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D9BFF" w14:textId="1C9D6D2B" w:rsidR="003F32F8" w:rsidRDefault="003F32F8" w:rsidP="00054320">
      <w:pPr>
        <w:widowControl/>
        <w:autoSpaceDE/>
        <w:autoSpaceDN/>
        <w:adjustRightInd/>
        <w:sectPr w:rsidR="003F32F8" w:rsidSect="003F32F8">
          <w:headerReference w:type="default" r:id="rId7"/>
          <w:footerReference w:type="even" r:id="rId8"/>
          <w:footerReference w:type="default" r:id="rId9"/>
          <w:type w:val="continuous"/>
          <w:pgSz w:w="12240" w:h="15840"/>
          <w:pgMar w:top="720" w:right="720" w:bottom="720" w:left="720" w:header="720" w:footer="720" w:gutter="0"/>
          <w:cols w:space="720"/>
          <w:docGrid w:linePitch="360"/>
        </w:sectPr>
      </w:pPr>
    </w:p>
    <w:p w14:paraId="65B1860F" w14:textId="77777777" w:rsidR="003F32F8" w:rsidRDefault="003F32F8" w:rsidP="003F32F8">
      <w:pPr>
        <w:pStyle w:val="TransTOC"/>
        <w:tabs>
          <w:tab w:val="clear" w:pos="2880"/>
          <w:tab w:val="left" w:pos="1800"/>
        </w:tabs>
        <w:spacing w:line="276" w:lineRule="auto"/>
        <w:rPr>
          <w:rFonts w:ascii="Arial" w:hAnsi="Arial"/>
          <w:b/>
          <w:color w:val="002060"/>
          <w:szCs w:val="20"/>
        </w:rPr>
        <w:sectPr w:rsidR="003F32F8" w:rsidSect="003F32F8">
          <w:type w:val="continuous"/>
          <w:pgSz w:w="12240" w:h="15840"/>
          <w:pgMar w:top="720" w:right="720" w:bottom="720" w:left="720" w:header="720" w:footer="720" w:gutter="0"/>
          <w:cols w:num="2" w:space="720"/>
          <w:docGrid w:linePitch="360"/>
        </w:sectPr>
      </w:pPr>
    </w:p>
    <w:p w14:paraId="6670E170" w14:textId="77777777" w:rsidR="003F32F8" w:rsidRPr="003852BC" w:rsidRDefault="003F32F8" w:rsidP="003F32F8">
      <w:pPr>
        <w:pStyle w:val="TransTOC"/>
        <w:tabs>
          <w:tab w:val="clear" w:pos="2880"/>
          <w:tab w:val="left" w:pos="1800"/>
        </w:tabs>
        <w:spacing w:line="276" w:lineRule="auto"/>
        <w:rPr>
          <w:rFonts w:ascii="Palatino LT Std" w:hAnsi="Palatino LT Std" w:cs="Arial"/>
          <w:b/>
          <w:noProof/>
          <w:color w:val="7F7F7F"/>
          <w:szCs w:val="20"/>
        </w:rPr>
      </w:pPr>
      <w:r w:rsidRPr="003852BC">
        <w:rPr>
          <w:rFonts w:ascii="Arial" w:hAnsi="Arial"/>
          <w:b/>
          <w:color w:val="002060"/>
          <w:szCs w:val="20"/>
        </w:rPr>
        <w:lastRenderedPageBreak/>
        <w:t>GENERAL COURSE INFORMATION</w:t>
      </w:r>
      <w:r w:rsidRPr="003852BC">
        <w:rPr>
          <w:rFonts w:ascii="Palatino LT Std" w:hAnsi="Palatino LT Std" w:cs="Arial"/>
          <w:b/>
          <w:noProof/>
          <w:color w:val="7F7F7F"/>
          <w:szCs w:val="20"/>
        </w:rPr>
        <w:t xml:space="preserve"> </w:t>
      </w:r>
    </w:p>
    <w:p w14:paraId="1385666C" w14:textId="77777777" w:rsidR="003F32F8" w:rsidRPr="0091051E" w:rsidRDefault="003F32F8" w:rsidP="0091051E">
      <w:pPr>
        <w:rPr>
          <w:rFonts w:ascii="Palatino" w:hAnsi="Palatino"/>
          <w:sz w:val="21"/>
          <w:szCs w:val="21"/>
        </w:rPr>
      </w:pPr>
      <w:r w:rsidRPr="0091051E">
        <w:rPr>
          <w:rFonts w:ascii="Palatino" w:hAnsi="Palatino"/>
          <w:sz w:val="21"/>
          <w:szCs w:val="21"/>
        </w:rPr>
        <w:t>Term/Year:  Fall 2016</w:t>
      </w:r>
    </w:p>
    <w:p w14:paraId="7FB703D0" w14:textId="77777777" w:rsidR="003F32F8" w:rsidRPr="0091051E" w:rsidRDefault="003F32F8" w:rsidP="0091051E">
      <w:pPr>
        <w:rPr>
          <w:rFonts w:ascii="Palatino" w:hAnsi="Palatino"/>
          <w:sz w:val="21"/>
          <w:szCs w:val="21"/>
        </w:rPr>
      </w:pPr>
      <w:r w:rsidRPr="0091051E">
        <w:rPr>
          <w:rFonts w:ascii="Palatino" w:hAnsi="Palatino"/>
          <w:sz w:val="21"/>
          <w:szCs w:val="21"/>
        </w:rPr>
        <w:t>Modality: Face-to-Face</w:t>
      </w:r>
    </w:p>
    <w:p w14:paraId="2B1A46D0" w14:textId="405523CA" w:rsidR="003F32F8" w:rsidRPr="0091051E" w:rsidRDefault="00296F75" w:rsidP="0091051E">
      <w:pPr>
        <w:rPr>
          <w:rFonts w:ascii="Palatino" w:hAnsi="Palatino"/>
          <w:sz w:val="21"/>
          <w:szCs w:val="21"/>
        </w:rPr>
      </w:pPr>
      <w:r w:rsidRPr="0091051E">
        <w:rPr>
          <w:rFonts w:ascii="Palatino" w:hAnsi="Palatino"/>
          <w:sz w:val="21"/>
          <w:szCs w:val="21"/>
        </w:rPr>
        <w:t>Length of Term: Full-term</w:t>
      </w:r>
      <w:r w:rsidR="003F32F8" w:rsidRPr="0091051E">
        <w:rPr>
          <w:rFonts w:ascii="Palatino" w:hAnsi="Palatino"/>
          <w:sz w:val="21"/>
          <w:szCs w:val="21"/>
        </w:rPr>
        <w:t xml:space="preserve"> (16 weeks)</w:t>
      </w:r>
    </w:p>
    <w:p w14:paraId="2A1B63F8" w14:textId="77777777" w:rsidR="003F32F8" w:rsidRPr="0091051E" w:rsidRDefault="003F32F8" w:rsidP="0091051E">
      <w:pPr>
        <w:rPr>
          <w:rFonts w:ascii="Palatino" w:hAnsi="Palatino"/>
          <w:sz w:val="21"/>
          <w:szCs w:val="21"/>
        </w:rPr>
      </w:pPr>
      <w:r w:rsidRPr="0091051E">
        <w:rPr>
          <w:rFonts w:ascii="Palatino" w:hAnsi="Palatino"/>
          <w:sz w:val="21"/>
          <w:szCs w:val="21"/>
        </w:rPr>
        <w:t>Credit Hours: 3</w:t>
      </w:r>
    </w:p>
    <w:p w14:paraId="77D6E2BA" w14:textId="1CA63538" w:rsidR="003F32F8" w:rsidRPr="0091051E" w:rsidRDefault="00546C40" w:rsidP="0091051E">
      <w:pPr>
        <w:rPr>
          <w:rFonts w:ascii="Palatino" w:hAnsi="Palatino"/>
          <w:sz w:val="21"/>
          <w:szCs w:val="21"/>
        </w:rPr>
      </w:pPr>
      <w:r w:rsidRPr="0091051E">
        <w:rPr>
          <w:rFonts w:ascii="Palatino" w:hAnsi="Palatino"/>
          <w:sz w:val="21"/>
          <w:szCs w:val="21"/>
        </w:rPr>
        <w:t>Building/Room: 8-136</w:t>
      </w:r>
    </w:p>
    <w:p w14:paraId="09C4FE46" w14:textId="1394FC01" w:rsidR="003F32F8" w:rsidRPr="0091051E" w:rsidRDefault="00296F75" w:rsidP="0091051E">
      <w:pPr>
        <w:rPr>
          <w:rFonts w:ascii="Palatino" w:hAnsi="Palatino"/>
          <w:sz w:val="21"/>
          <w:szCs w:val="21"/>
        </w:rPr>
      </w:pPr>
      <w:r w:rsidRPr="0091051E">
        <w:rPr>
          <w:rFonts w:ascii="Palatino" w:hAnsi="Palatino"/>
          <w:sz w:val="21"/>
          <w:szCs w:val="21"/>
        </w:rPr>
        <w:t>Meeting Day/Time: MW (8:30 AM-9:45 A</w:t>
      </w:r>
      <w:r w:rsidR="003F32F8" w:rsidRPr="0091051E">
        <w:rPr>
          <w:rFonts w:ascii="Palatino" w:hAnsi="Palatino"/>
          <w:sz w:val="21"/>
          <w:szCs w:val="21"/>
        </w:rPr>
        <w:t>M)</w:t>
      </w:r>
    </w:p>
    <w:p w14:paraId="655B6AEA" w14:textId="77777777" w:rsidR="003F32F8" w:rsidRDefault="003F32F8" w:rsidP="003F32F8">
      <w:pPr>
        <w:pStyle w:val="TransTOC"/>
        <w:tabs>
          <w:tab w:val="clear" w:pos="2880"/>
          <w:tab w:val="left" w:pos="1800"/>
        </w:tabs>
        <w:spacing w:line="276" w:lineRule="auto"/>
        <w:rPr>
          <w:rFonts w:ascii="Arial" w:hAnsi="Arial"/>
          <w:b/>
          <w:color w:val="404040"/>
          <w:sz w:val="28"/>
          <w:szCs w:val="28"/>
        </w:rPr>
      </w:pPr>
    </w:p>
    <w:p w14:paraId="7F2188A4" w14:textId="77777777" w:rsidR="003F32F8" w:rsidRPr="003852BC" w:rsidRDefault="003F32F8" w:rsidP="003F32F8">
      <w:pPr>
        <w:pStyle w:val="TransTOC"/>
        <w:tabs>
          <w:tab w:val="clear" w:pos="2880"/>
          <w:tab w:val="left" w:pos="1800"/>
        </w:tabs>
        <w:spacing w:line="276" w:lineRule="auto"/>
        <w:rPr>
          <w:rFonts w:ascii="Arial" w:hAnsi="Arial"/>
          <w:b/>
          <w:color w:val="002060"/>
          <w:szCs w:val="20"/>
        </w:rPr>
      </w:pPr>
      <w:r w:rsidRPr="003852BC">
        <w:rPr>
          <w:rFonts w:ascii="Arial" w:hAnsi="Arial"/>
          <w:b/>
          <w:color w:val="002060"/>
          <w:szCs w:val="20"/>
        </w:rPr>
        <w:t>CONTACT INFORMATION</w:t>
      </w:r>
    </w:p>
    <w:p w14:paraId="44840286" w14:textId="1BF897BF" w:rsidR="003F32F8" w:rsidRPr="0091051E" w:rsidRDefault="0091051E" w:rsidP="0091051E">
      <w:pPr>
        <w:rPr>
          <w:rFonts w:ascii="Palatino" w:hAnsi="Palatino"/>
          <w:sz w:val="21"/>
          <w:szCs w:val="21"/>
        </w:rPr>
      </w:pPr>
      <w:r w:rsidRPr="0091051E">
        <w:rPr>
          <w:rFonts w:ascii="Palatino" w:hAnsi="Palatino"/>
          <w:sz w:val="21"/>
          <w:szCs w:val="21"/>
        </w:rPr>
        <w:t xml:space="preserve">Instructor: </w:t>
      </w:r>
      <w:r w:rsidR="003F32F8" w:rsidRPr="0091051E">
        <w:rPr>
          <w:rFonts w:ascii="Palatino" w:hAnsi="Palatino"/>
          <w:sz w:val="21"/>
          <w:szCs w:val="21"/>
        </w:rPr>
        <w:t xml:space="preserve"> </w:t>
      </w:r>
      <w:r w:rsidR="00296F75" w:rsidRPr="0091051E">
        <w:rPr>
          <w:rFonts w:ascii="Palatino" w:hAnsi="Palatino"/>
          <w:sz w:val="21"/>
          <w:szCs w:val="21"/>
        </w:rPr>
        <w:t xml:space="preserve">Rachel Kolman </w:t>
      </w:r>
      <w:r w:rsidR="003F32F8" w:rsidRPr="0091051E">
        <w:rPr>
          <w:rFonts w:ascii="Palatino" w:hAnsi="Palatino"/>
          <w:sz w:val="21"/>
          <w:szCs w:val="21"/>
        </w:rPr>
        <w:t xml:space="preserve"> </w:t>
      </w:r>
    </w:p>
    <w:p w14:paraId="1761ADC4" w14:textId="310A9BC9" w:rsidR="003F32F8" w:rsidRPr="0091051E" w:rsidRDefault="003F32F8" w:rsidP="0091051E">
      <w:pPr>
        <w:rPr>
          <w:rFonts w:ascii="Palatino" w:hAnsi="Palatino"/>
          <w:sz w:val="21"/>
          <w:szCs w:val="21"/>
        </w:rPr>
      </w:pPr>
      <w:r w:rsidRPr="0091051E">
        <w:rPr>
          <w:rFonts w:ascii="Palatino" w:hAnsi="Palatino"/>
          <w:sz w:val="21"/>
          <w:szCs w:val="21"/>
        </w:rPr>
        <w:t xml:space="preserve">Email:  </w:t>
      </w:r>
      <w:r w:rsidR="00296F75" w:rsidRPr="0091051E">
        <w:rPr>
          <w:rFonts w:ascii="Palatino" w:hAnsi="Palatino"/>
          <w:sz w:val="21"/>
          <w:szCs w:val="21"/>
        </w:rPr>
        <w:t>rkolman</w:t>
      </w:r>
      <w:r w:rsidRPr="0091051E">
        <w:rPr>
          <w:rFonts w:ascii="Palatino" w:hAnsi="Palatino"/>
          <w:sz w:val="21"/>
          <w:szCs w:val="21"/>
        </w:rPr>
        <w:t>@valenciacollege.edu</w:t>
      </w:r>
    </w:p>
    <w:p w14:paraId="1F3A5C65" w14:textId="56598936" w:rsidR="003F32F8" w:rsidRPr="0091051E" w:rsidRDefault="003F32F8" w:rsidP="0091051E">
      <w:pPr>
        <w:rPr>
          <w:rFonts w:ascii="Palatino" w:hAnsi="Palatino"/>
          <w:sz w:val="21"/>
          <w:szCs w:val="21"/>
        </w:rPr>
      </w:pPr>
      <w:r w:rsidRPr="0091051E">
        <w:rPr>
          <w:rFonts w:ascii="Palatino" w:hAnsi="Palatino"/>
          <w:sz w:val="21"/>
          <w:szCs w:val="21"/>
        </w:rPr>
        <w:t xml:space="preserve">Office Hours: </w:t>
      </w:r>
      <w:r w:rsidR="00296F75" w:rsidRPr="0091051E">
        <w:rPr>
          <w:rFonts w:ascii="Palatino" w:hAnsi="Palatino"/>
          <w:sz w:val="21"/>
          <w:szCs w:val="21"/>
        </w:rPr>
        <w:t>by appointment (email)</w:t>
      </w:r>
    </w:p>
    <w:p w14:paraId="7DBD53EE" w14:textId="77777777" w:rsidR="003F32F8" w:rsidRDefault="003F32F8" w:rsidP="003F32F8">
      <w:pPr>
        <w:pStyle w:val="TransHeader"/>
        <w:spacing w:line="276" w:lineRule="auto"/>
        <w:rPr>
          <w:rFonts w:ascii="Arial" w:hAnsi="Arial"/>
          <w:color w:val="002060"/>
          <w:sz w:val="20"/>
          <w:szCs w:val="20"/>
        </w:rPr>
      </w:pPr>
    </w:p>
    <w:p w14:paraId="6349CE11" w14:textId="77777777" w:rsidR="003F32F8"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COURSE DESCRIPTION</w:t>
      </w:r>
    </w:p>
    <w:p w14:paraId="21733EB7" w14:textId="248319E0" w:rsidR="003F32F8" w:rsidRPr="00546C40" w:rsidRDefault="003F32F8" w:rsidP="003F32F8">
      <w:pPr>
        <w:pStyle w:val="TransHeader"/>
        <w:spacing w:line="276" w:lineRule="auto"/>
        <w:rPr>
          <w:rFonts w:ascii="Palatino" w:hAnsi="Palatino"/>
          <w:b w:val="0"/>
          <w:color w:val="auto"/>
          <w:sz w:val="21"/>
          <w:szCs w:val="21"/>
        </w:rPr>
      </w:pPr>
      <w:r w:rsidRPr="00546C40">
        <w:rPr>
          <w:rFonts w:ascii="Palatino" w:hAnsi="Palatino"/>
          <w:b w:val="0"/>
          <w:color w:val="auto"/>
          <w:sz w:val="21"/>
          <w:szCs w:val="21"/>
        </w:rPr>
        <w:t>Application of skills learned in ENC 1101. Emphasis on style; use of library; reading and evaluating available sources; planning, writing, and documenting short research paper. Gordon Rule course in which the student is required to demonstrate college-level writing skills through multiple assignments. Minimum grade of C is required</w:t>
      </w:r>
      <w:r w:rsidR="00296F75" w:rsidRPr="00546C40">
        <w:rPr>
          <w:rFonts w:ascii="Palatino" w:hAnsi="Palatino"/>
          <w:b w:val="0"/>
          <w:color w:val="auto"/>
          <w:sz w:val="21"/>
          <w:szCs w:val="21"/>
        </w:rPr>
        <w:t xml:space="preserve">. </w:t>
      </w:r>
    </w:p>
    <w:p w14:paraId="5D39B278" w14:textId="77777777" w:rsidR="003F32F8" w:rsidRPr="007D031E" w:rsidRDefault="003F32F8" w:rsidP="003F32F8">
      <w:pPr>
        <w:pStyle w:val="TransHeader"/>
        <w:spacing w:line="276" w:lineRule="auto"/>
        <w:rPr>
          <w:rFonts w:ascii="Arial" w:hAnsi="Arial"/>
          <w:b w:val="0"/>
          <w:color w:val="auto"/>
          <w:sz w:val="20"/>
          <w:szCs w:val="20"/>
        </w:rPr>
      </w:pPr>
    </w:p>
    <w:p w14:paraId="09808415" w14:textId="77777777" w:rsidR="003F32F8"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 xml:space="preserve">PREREQUISITES </w:t>
      </w:r>
    </w:p>
    <w:p w14:paraId="2257CEFB" w14:textId="77777777" w:rsidR="003F32F8" w:rsidRPr="00296F75" w:rsidRDefault="003F32F8" w:rsidP="003F32F8">
      <w:pPr>
        <w:pStyle w:val="TransHeader"/>
        <w:spacing w:line="276" w:lineRule="auto"/>
        <w:rPr>
          <w:rFonts w:ascii="Palatino" w:hAnsi="Palatino"/>
          <w:b w:val="0"/>
          <w:color w:val="auto"/>
          <w:sz w:val="20"/>
          <w:szCs w:val="20"/>
        </w:rPr>
      </w:pPr>
      <w:r w:rsidRPr="00296F75">
        <w:rPr>
          <w:rFonts w:ascii="Palatino" w:hAnsi="Palatino"/>
          <w:b w:val="0"/>
          <w:color w:val="auto"/>
          <w:sz w:val="20"/>
          <w:szCs w:val="20"/>
        </w:rPr>
        <w:t>Successful completion (Grade “C” or higher) of ENC 1101.</w:t>
      </w:r>
    </w:p>
    <w:p w14:paraId="1DAC3340" w14:textId="77777777" w:rsidR="003F32F8" w:rsidRPr="007D031E" w:rsidRDefault="003F32F8" w:rsidP="003F32F8">
      <w:pPr>
        <w:pStyle w:val="TransHeader"/>
        <w:spacing w:line="276" w:lineRule="auto"/>
        <w:rPr>
          <w:rFonts w:ascii="Arial" w:hAnsi="Arial"/>
          <w:b w:val="0"/>
          <w:color w:val="auto"/>
          <w:sz w:val="20"/>
          <w:szCs w:val="20"/>
        </w:rPr>
      </w:pPr>
    </w:p>
    <w:p w14:paraId="7236DD56" w14:textId="77777777" w:rsidR="003F32F8" w:rsidRPr="00BF24D5"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COURSE OUTCOMES</w:t>
      </w:r>
    </w:p>
    <w:p w14:paraId="3DD62A32" w14:textId="1F88A35B" w:rsidR="003F32F8" w:rsidRPr="00546C40" w:rsidRDefault="003F32F8" w:rsidP="003F32F8">
      <w:pPr>
        <w:pStyle w:val="Default"/>
        <w:numPr>
          <w:ilvl w:val="0"/>
          <w:numId w:val="21"/>
        </w:numPr>
        <w:ind w:left="720"/>
        <w:rPr>
          <w:rFonts w:ascii="Palatino" w:hAnsi="Palatino"/>
          <w:color w:val="auto"/>
          <w:sz w:val="21"/>
          <w:szCs w:val="21"/>
        </w:rPr>
      </w:pPr>
      <w:r w:rsidRPr="00546C40">
        <w:rPr>
          <w:rFonts w:ascii="Palatino" w:hAnsi="Palatino"/>
          <w:bCs/>
          <w:color w:val="auto"/>
          <w:sz w:val="21"/>
          <w:szCs w:val="21"/>
        </w:rPr>
        <w:t>Students will compose essays, in</w:t>
      </w:r>
      <w:r w:rsidR="00B816F7">
        <w:rPr>
          <w:rFonts w:ascii="Palatino" w:hAnsi="Palatino"/>
          <w:bCs/>
          <w:color w:val="auto"/>
          <w:sz w:val="21"/>
          <w:szCs w:val="21"/>
        </w:rPr>
        <w:t>cluding a formal research paper</w:t>
      </w:r>
      <w:r w:rsidRPr="00546C40">
        <w:rPr>
          <w:rFonts w:ascii="Palatino" w:hAnsi="Palatino"/>
          <w:bCs/>
          <w:color w:val="auto"/>
          <w:sz w:val="21"/>
          <w:szCs w:val="21"/>
        </w:rPr>
        <w:t xml:space="preserve">. </w:t>
      </w:r>
    </w:p>
    <w:p w14:paraId="5C1DA70A" w14:textId="77777777" w:rsidR="003F32F8" w:rsidRPr="00546C40" w:rsidRDefault="003F32F8" w:rsidP="003F32F8">
      <w:pPr>
        <w:pStyle w:val="Default"/>
        <w:numPr>
          <w:ilvl w:val="0"/>
          <w:numId w:val="21"/>
        </w:numPr>
        <w:ind w:left="720"/>
        <w:rPr>
          <w:rFonts w:ascii="Palatino" w:hAnsi="Palatino"/>
          <w:bCs/>
          <w:color w:val="auto"/>
          <w:sz w:val="21"/>
          <w:szCs w:val="21"/>
        </w:rPr>
      </w:pPr>
      <w:r w:rsidRPr="00546C40">
        <w:rPr>
          <w:rFonts w:ascii="Palatino" w:hAnsi="Palatino"/>
          <w:bCs/>
          <w:color w:val="auto"/>
          <w:sz w:val="21"/>
          <w:szCs w:val="21"/>
        </w:rPr>
        <w:t xml:space="preserve">Students will use conventions of standard American English. </w:t>
      </w:r>
    </w:p>
    <w:p w14:paraId="789E1387" w14:textId="77777777" w:rsidR="003F32F8" w:rsidRPr="00546C40" w:rsidRDefault="003F32F8" w:rsidP="003F32F8">
      <w:pPr>
        <w:pStyle w:val="Default"/>
        <w:numPr>
          <w:ilvl w:val="0"/>
          <w:numId w:val="21"/>
        </w:numPr>
        <w:ind w:left="720"/>
        <w:rPr>
          <w:rFonts w:ascii="Palatino" w:hAnsi="Palatino"/>
          <w:color w:val="auto"/>
          <w:sz w:val="21"/>
          <w:szCs w:val="21"/>
        </w:rPr>
      </w:pPr>
      <w:r w:rsidRPr="00546C40">
        <w:rPr>
          <w:rFonts w:ascii="Palatino" w:hAnsi="Palatino"/>
          <w:bCs/>
          <w:color w:val="auto"/>
          <w:sz w:val="21"/>
          <w:szCs w:val="21"/>
        </w:rPr>
        <w:t>Students will demonstrate competence in research and documentation.</w:t>
      </w:r>
    </w:p>
    <w:p w14:paraId="63602DA2" w14:textId="77777777" w:rsidR="003F32F8" w:rsidRPr="00546C40" w:rsidRDefault="003F32F8" w:rsidP="003F32F8">
      <w:pPr>
        <w:widowControl/>
        <w:numPr>
          <w:ilvl w:val="0"/>
          <w:numId w:val="21"/>
        </w:numPr>
        <w:autoSpaceDE/>
        <w:autoSpaceDN/>
        <w:adjustRightInd/>
        <w:ind w:left="720"/>
        <w:rPr>
          <w:rFonts w:ascii="Palatino" w:hAnsi="Palatino"/>
          <w:sz w:val="21"/>
          <w:szCs w:val="21"/>
        </w:rPr>
      </w:pPr>
      <w:r w:rsidRPr="00546C40">
        <w:rPr>
          <w:rFonts w:ascii="Palatino" w:hAnsi="Palatino"/>
          <w:bCs/>
          <w:sz w:val="21"/>
          <w:szCs w:val="21"/>
        </w:rPr>
        <w:t>Students will demonstrate competence in critical reading skills.</w:t>
      </w:r>
    </w:p>
    <w:p w14:paraId="735227B0" w14:textId="77777777" w:rsidR="003F32F8" w:rsidRDefault="003F32F8" w:rsidP="003F32F8">
      <w:pPr>
        <w:pStyle w:val="TransHeader"/>
        <w:spacing w:line="276" w:lineRule="auto"/>
        <w:rPr>
          <w:rFonts w:ascii="Arial" w:hAnsi="Arial"/>
          <w:color w:val="002060"/>
          <w:sz w:val="20"/>
          <w:szCs w:val="20"/>
        </w:rPr>
      </w:pPr>
    </w:p>
    <w:p w14:paraId="31C98D2A" w14:textId="77777777" w:rsidR="003F32F8"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TEXTBOOK &amp; REQUIRED MATERIALS</w:t>
      </w:r>
    </w:p>
    <w:p w14:paraId="56B325E6" w14:textId="65D37715" w:rsidR="00296F75" w:rsidRPr="00546C40" w:rsidRDefault="003F32F8" w:rsidP="00296F75">
      <w:pPr>
        <w:rPr>
          <w:rFonts w:ascii="Palatino" w:hAnsi="Palatino" w:cs="Tahoma"/>
          <w:color w:val="000000"/>
          <w:sz w:val="21"/>
          <w:szCs w:val="21"/>
        </w:rPr>
      </w:pPr>
      <w:r w:rsidRPr="00546C40">
        <w:rPr>
          <w:rFonts w:ascii="Palatino" w:hAnsi="Palatino" w:cs="Tahoma"/>
          <w:i/>
          <w:color w:val="000000"/>
          <w:sz w:val="21"/>
          <w:szCs w:val="21"/>
        </w:rPr>
        <w:t>The Norton Introduction to Literature</w:t>
      </w:r>
      <w:r w:rsidR="00296F75" w:rsidRPr="00546C40">
        <w:rPr>
          <w:rFonts w:ascii="Palatino" w:hAnsi="Palatino" w:cs="Tahoma"/>
          <w:color w:val="000000"/>
          <w:sz w:val="21"/>
          <w:szCs w:val="21"/>
        </w:rPr>
        <w:t xml:space="preserve"> (Shorter 12</w:t>
      </w:r>
      <w:r w:rsidRPr="00546C40">
        <w:rPr>
          <w:rFonts w:ascii="Palatino" w:hAnsi="Palatino" w:cs="Tahoma"/>
          <w:color w:val="000000"/>
          <w:sz w:val="21"/>
          <w:szCs w:val="21"/>
        </w:rPr>
        <w:t xml:space="preserve">th edition) </w:t>
      </w:r>
    </w:p>
    <w:p w14:paraId="06BC6FF6" w14:textId="762DB237" w:rsidR="009136B5" w:rsidRDefault="00296F75" w:rsidP="009136B5">
      <w:pPr>
        <w:pStyle w:val="ListParagraph"/>
        <w:numPr>
          <w:ilvl w:val="0"/>
          <w:numId w:val="16"/>
        </w:numPr>
        <w:rPr>
          <w:sz w:val="21"/>
          <w:szCs w:val="21"/>
        </w:rPr>
      </w:pPr>
      <w:r w:rsidRPr="00546C40">
        <w:rPr>
          <w:rFonts w:ascii="Palatino" w:hAnsi="Palatino"/>
          <w:sz w:val="21"/>
          <w:szCs w:val="21"/>
        </w:rPr>
        <w:t>Supplemental readings and texts will be provided throughout the course</w:t>
      </w:r>
      <w:r w:rsidRPr="00546C40">
        <w:rPr>
          <w:sz w:val="21"/>
          <w:szCs w:val="21"/>
        </w:rPr>
        <w:t xml:space="preserve">.  </w:t>
      </w:r>
    </w:p>
    <w:p w14:paraId="521AE077" w14:textId="77777777" w:rsidR="009136B5" w:rsidRPr="009136B5" w:rsidRDefault="009136B5" w:rsidP="009136B5">
      <w:pPr>
        <w:pStyle w:val="ListParagraph"/>
        <w:ind w:left="720"/>
        <w:rPr>
          <w:sz w:val="21"/>
          <w:szCs w:val="21"/>
        </w:rPr>
      </w:pPr>
    </w:p>
    <w:p w14:paraId="5DA2F28B" w14:textId="68132D0E" w:rsidR="003F32F8" w:rsidRDefault="00296F75" w:rsidP="003F32F8">
      <w:pPr>
        <w:pStyle w:val="TransHeader"/>
        <w:spacing w:line="276" w:lineRule="auto"/>
        <w:rPr>
          <w:rFonts w:ascii="Arial" w:hAnsi="Arial"/>
          <w:color w:val="002060"/>
          <w:sz w:val="20"/>
          <w:szCs w:val="20"/>
        </w:rPr>
      </w:pPr>
      <w:r>
        <w:rPr>
          <w:rFonts w:ascii="Arial" w:hAnsi="Arial"/>
          <w:color w:val="002060"/>
          <w:sz w:val="20"/>
          <w:szCs w:val="20"/>
        </w:rPr>
        <w:t>ADDITIONAL SUPPLIES</w:t>
      </w:r>
    </w:p>
    <w:p w14:paraId="6ECD3241" w14:textId="77777777" w:rsidR="00296F75" w:rsidRPr="0091051E" w:rsidRDefault="00296F75" w:rsidP="0091051E">
      <w:pPr>
        <w:pStyle w:val="ListParagraph"/>
        <w:numPr>
          <w:ilvl w:val="0"/>
          <w:numId w:val="16"/>
        </w:numPr>
        <w:rPr>
          <w:rFonts w:ascii="Palatino" w:hAnsi="Palatino"/>
          <w:sz w:val="21"/>
          <w:szCs w:val="21"/>
        </w:rPr>
      </w:pPr>
      <w:r w:rsidRPr="0091051E">
        <w:rPr>
          <w:rFonts w:ascii="Palatino" w:hAnsi="Palatino"/>
          <w:sz w:val="21"/>
          <w:szCs w:val="21"/>
        </w:rPr>
        <w:t>Composition or spiral notebook for taking notes and writing journal entries</w:t>
      </w:r>
    </w:p>
    <w:p w14:paraId="510DD5D5" w14:textId="77777777" w:rsidR="00296F75" w:rsidRPr="0091051E" w:rsidRDefault="00296F75" w:rsidP="0091051E">
      <w:pPr>
        <w:pStyle w:val="ListParagraph"/>
        <w:numPr>
          <w:ilvl w:val="0"/>
          <w:numId w:val="16"/>
        </w:numPr>
        <w:rPr>
          <w:rFonts w:ascii="Palatino" w:hAnsi="Palatino"/>
          <w:sz w:val="21"/>
          <w:szCs w:val="21"/>
        </w:rPr>
      </w:pPr>
      <w:r w:rsidRPr="0091051E">
        <w:rPr>
          <w:rFonts w:ascii="Palatino" w:hAnsi="Palatino"/>
          <w:sz w:val="21"/>
          <w:szCs w:val="21"/>
        </w:rPr>
        <w:t>Folder with pockets for handouts</w:t>
      </w:r>
    </w:p>
    <w:p w14:paraId="78D3C22D" w14:textId="0654CB6B" w:rsidR="00296F75" w:rsidRPr="0091051E" w:rsidRDefault="00296F75" w:rsidP="0091051E">
      <w:pPr>
        <w:pStyle w:val="ListParagraph"/>
        <w:numPr>
          <w:ilvl w:val="0"/>
          <w:numId w:val="16"/>
        </w:numPr>
        <w:rPr>
          <w:rFonts w:ascii="Palatino" w:hAnsi="Palatino"/>
          <w:sz w:val="21"/>
          <w:szCs w:val="21"/>
        </w:rPr>
      </w:pPr>
      <w:r w:rsidRPr="0091051E">
        <w:rPr>
          <w:rFonts w:ascii="Palatino" w:hAnsi="Palatino"/>
          <w:sz w:val="21"/>
          <w:szCs w:val="21"/>
        </w:rPr>
        <w:t>word processing abilities for typing papers</w:t>
      </w:r>
    </w:p>
    <w:p w14:paraId="47E493AB" w14:textId="2701D832" w:rsidR="00054320" w:rsidRDefault="00054320" w:rsidP="0091051E">
      <w:pPr>
        <w:pStyle w:val="ListParagraph"/>
        <w:numPr>
          <w:ilvl w:val="0"/>
          <w:numId w:val="16"/>
        </w:numPr>
        <w:rPr>
          <w:rFonts w:ascii="Palatino" w:hAnsi="Palatino"/>
          <w:sz w:val="21"/>
          <w:szCs w:val="21"/>
        </w:rPr>
      </w:pPr>
      <w:r w:rsidRPr="0091051E">
        <w:rPr>
          <w:rFonts w:ascii="Palatino" w:hAnsi="Palatino"/>
          <w:sz w:val="21"/>
          <w:szCs w:val="21"/>
        </w:rPr>
        <w:t xml:space="preserve">Atlas email and Blackboard account </w:t>
      </w:r>
    </w:p>
    <w:p w14:paraId="334B382E" w14:textId="77777777" w:rsidR="0091051E" w:rsidRPr="0091051E" w:rsidRDefault="0091051E" w:rsidP="0091051E">
      <w:pPr>
        <w:rPr>
          <w:rFonts w:ascii="Palatino" w:hAnsi="Palatino"/>
          <w:sz w:val="21"/>
          <w:szCs w:val="21"/>
        </w:rPr>
      </w:pPr>
    </w:p>
    <w:p w14:paraId="4099EE3C" w14:textId="77777777" w:rsidR="003F32F8" w:rsidRPr="003852BC" w:rsidRDefault="003F32F8" w:rsidP="003F32F8">
      <w:pPr>
        <w:pStyle w:val="TransHeader"/>
        <w:spacing w:line="276" w:lineRule="auto"/>
        <w:rPr>
          <w:rFonts w:ascii="Arial" w:hAnsi="Arial"/>
          <w:color w:val="002060"/>
          <w:sz w:val="20"/>
          <w:szCs w:val="20"/>
        </w:rPr>
      </w:pPr>
      <w:r w:rsidRPr="003852BC">
        <w:rPr>
          <w:rFonts w:ascii="Arial" w:hAnsi="Arial"/>
          <w:color w:val="002060"/>
          <w:sz w:val="20"/>
          <w:szCs w:val="20"/>
        </w:rPr>
        <w:lastRenderedPageBreak/>
        <w:t>COURSE COMPETENCIES</w:t>
      </w:r>
    </w:p>
    <w:p w14:paraId="6C5556A0" w14:textId="77777777" w:rsidR="003F32F8" w:rsidRPr="0091051E" w:rsidRDefault="003F32F8" w:rsidP="0091051E">
      <w:pPr>
        <w:spacing w:line="276" w:lineRule="auto"/>
        <w:rPr>
          <w:rFonts w:ascii="Palatino" w:hAnsi="Palatino"/>
          <w:sz w:val="21"/>
          <w:szCs w:val="21"/>
        </w:rPr>
      </w:pPr>
      <w:r w:rsidRPr="0091051E">
        <w:rPr>
          <w:rFonts w:ascii="Palatino" w:hAnsi="Palatino"/>
          <w:sz w:val="21"/>
          <w:szCs w:val="21"/>
        </w:rPr>
        <w:t xml:space="preserve">The course seeks to strengthen students’ skills applicable to Valencia’s Student Core Competencies: </w:t>
      </w:r>
      <w:r w:rsidRPr="0091051E">
        <w:rPr>
          <w:rFonts w:ascii="Palatino" w:hAnsi="Palatino"/>
          <w:b/>
          <w:sz w:val="21"/>
          <w:szCs w:val="21"/>
        </w:rPr>
        <w:t>Think, Value, Communicate, and Act.</w:t>
      </w:r>
      <w:r w:rsidRPr="0091051E">
        <w:rPr>
          <w:rFonts w:ascii="Palatino" w:hAnsi="Palatino"/>
          <w:sz w:val="21"/>
          <w:szCs w:val="21"/>
        </w:rPr>
        <w:t xml:space="preserve"> </w:t>
      </w:r>
    </w:p>
    <w:p w14:paraId="20E9285F" w14:textId="77777777" w:rsidR="003F32F8" w:rsidRDefault="003F32F8" w:rsidP="003F32F8">
      <w:pPr>
        <w:pStyle w:val="TransHeader"/>
        <w:spacing w:line="276" w:lineRule="auto"/>
        <w:rPr>
          <w:rFonts w:ascii="Arial" w:hAnsi="Arial"/>
          <w:color w:val="002060"/>
          <w:sz w:val="20"/>
          <w:szCs w:val="20"/>
        </w:rPr>
      </w:pPr>
    </w:p>
    <w:p w14:paraId="2BBE7BE3" w14:textId="77777777" w:rsidR="003F32F8" w:rsidRPr="00BF24D5"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IMPORTANT DATES</w:t>
      </w:r>
    </w:p>
    <w:p w14:paraId="45A36FDB" w14:textId="77777777" w:rsidR="003F32F8" w:rsidRPr="0091051E" w:rsidRDefault="003F32F8" w:rsidP="0091051E">
      <w:pPr>
        <w:rPr>
          <w:rFonts w:ascii="Palatino" w:hAnsi="Palatino"/>
          <w:b/>
          <w:sz w:val="21"/>
          <w:szCs w:val="21"/>
        </w:rPr>
      </w:pPr>
      <w:r w:rsidRPr="0091051E">
        <w:rPr>
          <w:rFonts w:ascii="Palatino" w:hAnsi="Palatino"/>
          <w:b/>
          <w:sz w:val="21"/>
          <w:szCs w:val="21"/>
        </w:rPr>
        <w:t>Start Date: 08/29/16</w:t>
      </w:r>
    </w:p>
    <w:p w14:paraId="2A070DD6" w14:textId="77777777" w:rsidR="003F32F8" w:rsidRPr="0091051E" w:rsidRDefault="003F32F8" w:rsidP="0091051E">
      <w:pPr>
        <w:rPr>
          <w:rFonts w:ascii="Palatino" w:hAnsi="Palatino"/>
          <w:b/>
          <w:sz w:val="21"/>
          <w:szCs w:val="21"/>
        </w:rPr>
      </w:pPr>
      <w:r w:rsidRPr="0091051E">
        <w:rPr>
          <w:rFonts w:ascii="Palatino" w:hAnsi="Palatino"/>
          <w:b/>
          <w:sz w:val="21"/>
          <w:szCs w:val="21"/>
        </w:rPr>
        <w:t>End Date: 12/18/16</w:t>
      </w:r>
    </w:p>
    <w:p w14:paraId="6BAA8615" w14:textId="77777777" w:rsidR="003F32F8" w:rsidRPr="0091051E" w:rsidRDefault="003F32F8" w:rsidP="0091051E">
      <w:pPr>
        <w:rPr>
          <w:rFonts w:ascii="Palatino" w:hAnsi="Palatino"/>
          <w:b/>
          <w:sz w:val="21"/>
          <w:szCs w:val="21"/>
        </w:rPr>
      </w:pPr>
      <w:r w:rsidRPr="0091051E">
        <w:rPr>
          <w:rFonts w:ascii="Palatino" w:hAnsi="Palatino"/>
          <w:b/>
          <w:sz w:val="21"/>
          <w:szCs w:val="21"/>
        </w:rPr>
        <w:t>Withdrawal Deadline: 11/11/16</w:t>
      </w:r>
    </w:p>
    <w:p w14:paraId="259537DB" w14:textId="5561BAA0" w:rsidR="003F32F8" w:rsidRPr="0091051E" w:rsidRDefault="003F32F8" w:rsidP="0091051E">
      <w:pPr>
        <w:rPr>
          <w:rFonts w:ascii="Palatino" w:hAnsi="Palatino"/>
          <w:b/>
          <w:sz w:val="21"/>
          <w:szCs w:val="21"/>
        </w:rPr>
      </w:pPr>
      <w:r w:rsidRPr="0091051E">
        <w:rPr>
          <w:rFonts w:ascii="Palatino" w:hAnsi="Palatino"/>
          <w:b/>
          <w:sz w:val="21"/>
          <w:szCs w:val="21"/>
        </w:rPr>
        <w:t>College Closed: 09/05/16; 10/06/16; 11/23/16-11/27/16; 12/21/16-01/02/16</w:t>
      </w:r>
    </w:p>
    <w:p w14:paraId="688CA20D" w14:textId="77777777" w:rsidR="003F32F8" w:rsidRDefault="003F32F8" w:rsidP="003F32F8">
      <w:pPr>
        <w:spacing w:line="276" w:lineRule="auto"/>
        <w:rPr>
          <w:rFonts w:ascii="Arial" w:hAnsi="Arial"/>
          <w:b/>
          <w:color w:val="002060"/>
          <w:sz w:val="20"/>
          <w:szCs w:val="20"/>
        </w:rPr>
      </w:pPr>
    </w:p>
    <w:p w14:paraId="7631B039" w14:textId="77777777" w:rsidR="003F32F8" w:rsidRPr="00BF24D5" w:rsidRDefault="003F32F8" w:rsidP="003F32F8">
      <w:pPr>
        <w:rPr>
          <w:rFonts w:ascii="Arial" w:hAnsi="Arial"/>
          <w:b/>
          <w:color w:val="002060"/>
          <w:sz w:val="20"/>
          <w:szCs w:val="20"/>
        </w:rPr>
      </w:pPr>
      <w:r w:rsidRPr="00BF24D5">
        <w:rPr>
          <w:rFonts w:ascii="Arial" w:hAnsi="Arial"/>
          <w:b/>
          <w:color w:val="002060"/>
          <w:sz w:val="20"/>
          <w:szCs w:val="20"/>
        </w:rPr>
        <w:t>NO SHOW P</w:t>
      </w:r>
      <w:r>
        <w:rPr>
          <w:rFonts w:ascii="Arial" w:hAnsi="Arial"/>
          <w:b/>
          <w:color w:val="002060"/>
          <w:sz w:val="20"/>
          <w:szCs w:val="20"/>
        </w:rPr>
        <w:t>OLICY</w:t>
      </w:r>
    </w:p>
    <w:p w14:paraId="65492B50" w14:textId="77777777" w:rsidR="00296F75" w:rsidRPr="0091051E" w:rsidRDefault="00296F75" w:rsidP="0091051E">
      <w:pPr>
        <w:spacing w:line="276" w:lineRule="auto"/>
        <w:rPr>
          <w:rFonts w:ascii="Palatino" w:hAnsi="Palatino"/>
          <w:sz w:val="21"/>
          <w:szCs w:val="21"/>
        </w:rPr>
      </w:pPr>
      <w:r w:rsidRPr="0091051E">
        <w:rPr>
          <w:rFonts w:ascii="Palatino" w:hAnsi="Palatino"/>
          <w:sz w:val="21"/>
          <w:szCs w:val="21"/>
        </w:rPr>
        <w:t xml:space="preserve">The no-show reporting period for this course is </w:t>
      </w:r>
      <w:r w:rsidRPr="0091051E">
        <w:rPr>
          <w:rFonts w:ascii="Palatino" w:hAnsi="Palatino"/>
          <w:b/>
          <w:sz w:val="21"/>
          <w:szCs w:val="21"/>
        </w:rPr>
        <w:t>September 9th – 17th</w:t>
      </w:r>
      <w:r w:rsidRPr="0091051E">
        <w:rPr>
          <w:rFonts w:ascii="Palatino" w:hAnsi="Palatino"/>
          <w:sz w:val="21"/>
          <w:szCs w:val="21"/>
        </w:rPr>
        <w:t xml:space="preserve">. If students registered for the course have not attended any classes from the first day of class to the beginning of the no-show reporting period, then the instructor will withdraw them from the course on the first day of the no-show reporting period. </w:t>
      </w:r>
    </w:p>
    <w:p w14:paraId="5BA89497" w14:textId="77777777" w:rsidR="003F32F8" w:rsidRDefault="003F32F8" w:rsidP="003F32F8"/>
    <w:p w14:paraId="6D595EFC" w14:textId="77777777" w:rsidR="003F32F8" w:rsidRPr="000F55A0" w:rsidRDefault="003F32F8" w:rsidP="003F32F8">
      <w:pPr>
        <w:pStyle w:val="TransHeader"/>
        <w:spacing w:line="276" w:lineRule="auto"/>
        <w:rPr>
          <w:rFonts w:ascii="Arial" w:hAnsi="Arial"/>
          <w:color w:val="002060"/>
          <w:sz w:val="20"/>
          <w:szCs w:val="20"/>
        </w:rPr>
      </w:pPr>
      <w:r w:rsidRPr="000F55A0">
        <w:rPr>
          <w:rFonts w:ascii="Arial" w:hAnsi="Arial"/>
          <w:color w:val="002060"/>
          <w:sz w:val="20"/>
          <w:szCs w:val="20"/>
        </w:rPr>
        <w:t>WITHDRAWAL POLICY</w:t>
      </w:r>
    </w:p>
    <w:p w14:paraId="48805329" w14:textId="77777777" w:rsidR="00296F75" w:rsidRPr="00296F75" w:rsidRDefault="00296F75" w:rsidP="0091051E">
      <w:pPr>
        <w:pStyle w:val="BodyText"/>
        <w:tabs>
          <w:tab w:val="left" w:pos="2416"/>
        </w:tabs>
        <w:kinsoku w:val="0"/>
        <w:overflowPunct w:val="0"/>
        <w:spacing w:line="276" w:lineRule="auto"/>
        <w:ind w:left="0" w:right="169"/>
        <w:rPr>
          <w:rFonts w:ascii="Palatino" w:hAnsi="Palatino" w:cs="Times New Roman"/>
          <w:color w:val="665804"/>
          <w:spacing w:val="28"/>
          <w:sz w:val="21"/>
          <w:szCs w:val="21"/>
          <w:u w:val="single"/>
        </w:rPr>
      </w:pPr>
      <w:r w:rsidRPr="00296F75">
        <w:rPr>
          <w:rFonts w:ascii="Palatino" w:hAnsi="Palatino" w:cs="Times New Roman"/>
          <w:sz w:val="21"/>
          <w:szCs w:val="21"/>
        </w:rPr>
        <w:t>A</w:t>
      </w:r>
      <w:r w:rsidRPr="00296F75">
        <w:rPr>
          <w:rFonts w:ascii="Palatino" w:hAnsi="Palatino" w:cs="Times New Roman"/>
          <w:spacing w:val="-6"/>
          <w:sz w:val="21"/>
          <w:szCs w:val="21"/>
        </w:rPr>
        <w:t xml:space="preserve"> </w:t>
      </w:r>
      <w:r w:rsidRPr="00296F75">
        <w:rPr>
          <w:rFonts w:ascii="Palatino" w:hAnsi="Palatino" w:cs="Times New Roman"/>
          <w:spacing w:val="-1"/>
          <w:sz w:val="21"/>
          <w:szCs w:val="21"/>
        </w:rPr>
        <w:t>faculty</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member</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is</w:t>
      </w:r>
      <w:r w:rsidRPr="00296F75">
        <w:rPr>
          <w:rFonts w:ascii="Palatino" w:hAnsi="Palatino" w:cs="Times New Roman"/>
          <w:spacing w:val="-6"/>
          <w:sz w:val="21"/>
          <w:szCs w:val="21"/>
        </w:rPr>
        <w:t xml:space="preserve"> </w:t>
      </w:r>
      <w:r w:rsidRPr="00296F75">
        <w:rPr>
          <w:rFonts w:ascii="Palatino" w:hAnsi="Palatino" w:cs="Times New Roman"/>
          <w:sz w:val="21"/>
          <w:szCs w:val="21"/>
        </w:rPr>
        <w:t>permitted</w:t>
      </w:r>
      <w:r w:rsidRPr="00296F75">
        <w:rPr>
          <w:rFonts w:ascii="Palatino" w:hAnsi="Palatino" w:cs="Times New Roman"/>
          <w:spacing w:val="-5"/>
          <w:sz w:val="21"/>
          <w:szCs w:val="21"/>
        </w:rPr>
        <w:t xml:space="preserve"> </w:t>
      </w:r>
      <w:r w:rsidRPr="00296F75">
        <w:rPr>
          <w:rFonts w:ascii="Palatino" w:hAnsi="Palatino" w:cs="Times New Roman"/>
          <w:sz w:val="21"/>
          <w:szCs w:val="21"/>
        </w:rPr>
        <w:t>to</w:t>
      </w:r>
      <w:r w:rsidRPr="00296F75">
        <w:rPr>
          <w:rFonts w:ascii="Palatino" w:hAnsi="Palatino" w:cs="Times New Roman"/>
          <w:spacing w:val="-4"/>
          <w:sz w:val="21"/>
          <w:szCs w:val="21"/>
        </w:rPr>
        <w:t xml:space="preserve"> </w:t>
      </w:r>
      <w:r w:rsidRPr="00296F75">
        <w:rPr>
          <w:rFonts w:ascii="Palatino" w:hAnsi="Palatino" w:cs="Times New Roman"/>
          <w:sz w:val="21"/>
          <w:szCs w:val="21"/>
        </w:rPr>
        <w:t>withdraw</w:t>
      </w:r>
      <w:r w:rsidRPr="00296F75">
        <w:rPr>
          <w:rFonts w:ascii="Palatino" w:hAnsi="Palatino" w:cs="Times New Roman"/>
          <w:spacing w:val="-6"/>
          <w:sz w:val="21"/>
          <w:szCs w:val="21"/>
        </w:rPr>
        <w:t xml:space="preserve"> </w:t>
      </w:r>
      <w:r w:rsidRPr="00296F75">
        <w:rPr>
          <w:rFonts w:ascii="Palatino" w:hAnsi="Palatino" w:cs="Times New Roman"/>
          <w:sz w:val="21"/>
          <w:szCs w:val="21"/>
        </w:rPr>
        <w:t>a</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student</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from</w:t>
      </w:r>
      <w:r w:rsidRPr="00296F75">
        <w:rPr>
          <w:rFonts w:ascii="Palatino" w:hAnsi="Palatino" w:cs="Times New Roman"/>
          <w:spacing w:val="-3"/>
          <w:sz w:val="21"/>
          <w:szCs w:val="21"/>
        </w:rPr>
        <w:t xml:space="preserve"> </w:t>
      </w:r>
      <w:r w:rsidRPr="00296F75">
        <w:rPr>
          <w:rFonts w:ascii="Palatino" w:hAnsi="Palatino" w:cs="Times New Roman"/>
          <w:sz w:val="21"/>
          <w:szCs w:val="21"/>
        </w:rPr>
        <w:t>class after</w:t>
      </w:r>
      <w:r w:rsidRPr="00296F75">
        <w:rPr>
          <w:rFonts w:ascii="Palatino" w:hAnsi="Palatino" w:cs="Times New Roman"/>
          <w:spacing w:val="-5"/>
          <w:sz w:val="21"/>
          <w:szCs w:val="21"/>
        </w:rPr>
        <w:t xml:space="preserve"> </w:t>
      </w:r>
      <w:r w:rsidRPr="00296F75">
        <w:rPr>
          <w:rFonts w:ascii="Palatino" w:hAnsi="Palatino" w:cs="Times New Roman"/>
          <w:sz w:val="21"/>
          <w:szCs w:val="21"/>
        </w:rPr>
        <w:t>the</w:t>
      </w:r>
      <w:r w:rsidRPr="00296F75">
        <w:rPr>
          <w:rFonts w:ascii="Palatino" w:hAnsi="Palatino" w:cs="Times New Roman"/>
          <w:spacing w:val="-6"/>
          <w:sz w:val="21"/>
          <w:szCs w:val="21"/>
        </w:rPr>
        <w:t xml:space="preserve"> </w:t>
      </w:r>
      <w:r w:rsidRPr="00296F75">
        <w:rPr>
          <w:rFonts w:ascii="Palatino" w:hAnsi="Palatino" w:cs="Times New Roman"/>
          <w:spacing w:val="-1"/>
          <w:sz w:val="21"/>
          <w:szCs w:val="21"/>
        </w:rPr>
        <w:t>Drop</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Deadline</w:t>
      </w:r>
      <w:r w:rsidRPr="00296F75">
        <w:rPr>
          <w:rFonts w:ascii="Palatino" w:hAnsi="Palatino" w:cs="Times New Roman"/>
          <w:spacing w:val="-6"/>
          <w:sz w:val="21"/>
          <w:szCs w:val="21"/>
        </w:rPr>
        <w:t xml:space="preserve"> </w:t>
      </w:r>
      <w:r w:rsidRPr="00296F75">
        <w:rPr>
          <w:rFonts w:ascii="Palatino" w:hAnsi="Palatino" w:cs="Times New Roman"/>
          <w:sz w:val="21"/>
          <w:szCs w:val="21"/>
        </w:rPr>
        <w:t>and</w:t>
      </w:r>
      <w:r w:rsidRPr="00296F75">
        <w:rPr>
          <w:rFonts w:ascii="Palatino" w:hAnsi="Palatino" w:cs="Times New Roman"/>
          <w:spacing w:val="-4"/>
          <w:sz w:val="21"/>
          <w:szCs w:val="21"/>
        </w:rPr>
        <w:t xml:space="preserve"> </w:t>
      </w:r>
      <w:r w:rsidRPr="00296F75">
        <w:rPr>
          <w:rFonts w:ascii="Palatino" w:hAnsi="Palatino" w:cs="Times New Roman"/>
          <w:sz w:val="21"/>
          <w:szCs w:val="21"/>
        </w:rPr>
        <w:t>up</w:t>
      </w:r>
      <w:r w:rsidRPr="00296F75">
        <w:rPr>
          <w:rFonts w:ascii="Palatino" w:hAnsi="Palatino" w:cs="Times New Roman"/>
          <w:spacing w:val="-5"/>
          <w:sz w:val="21"/>
          <w:szCs w:val="21"/>
        </w:rPr>
        <w:t xml:space="preserve"> </w:t>
      </w:r>
      <w:r w:rsidRPr="00296F75">
        <w:rPr>
          <w:rFonts w:ascii="Palatino" w:hAnsi="Palatino" w:cs="Times New Roman"/>
          <w:sz w:val="21"/>
          <w:szCs w:val="21"/>
        </w:rPr>
        <w:t>to the</w:t>
      </w:r>
      <w:r w:rsidRPr="00296F75">
        <w:rPr>
          <w:rFonts w:ascii="Palatino" w:hAnsi="Palatino" w:cs="Times New Roman"/>
          <w:spacing w:val="-6"/>
          <w:sz w:val="21"/>
          <w:szCs w:val="21"/>
        </w:rPr>
        <w:t xml:space="preserve"> </w:t>
      </w:r>
      <w:r w:rsidRPr="00296F75">
        <w:rPr>
          <w:rFonts w:ascii="Palatino" w:hAnsi="Palatino" w:cs="Times New Roman"/>
          <w:sz w:val="21"/>
          <w:szCs w:val="21"/>
        </w:rPr>
        <w:t>beginning</w:t>
      </w:r>
      <w:r w:rsidRPr="00296F75">
        <w:rPr>
          <w:rFonts w:ascii="Palatino" w:hAnsi="Palatino" w:cs="Times New Roman"/>
          <w:spacing w:val="-6"/>
          <w:sz w:val="21"/>
          <w:szCs w:val="21"/>
        </w:rPr>
        <w:t xml:space="preserve"> </w:t>
      </w:r>
      <w:r w:rsidRPr="00296F75">
        <w:rPr>
          <w:rFonts w:ascii="Palatino" w:hAnsi="Palatino" w:cs="Times New Roman"/>
          <w:sz w:val="21"/>
          <w:szCs w:val="21"/>
        </w:rPr>
        <w:t>of</w:t>
      </w:r>
      <w:r w:rsidRPr="00296F75">
        <w:rPr>
          <w:rFonts w:ascii="Palatino" w:hAnsi="Palatino" w:cs="Times New Roman"/>
          <w:spacing w:val="-6"/>
          <w:sz w:val="21"/>
          <w:szCs w:val="21"/>
        </w:rPr>
        <w:t xml:space="preserve"> </w:t>
      </w:r>
      <w:r w:rsidRPr="00296F75">
        <w:rPr>
          <w:rFonts w:ascii="Palatino" w:hAnsi="Palatino" w:cs="Times New Roman"/>
          <w:sz w:val="21"/>
          <w:szCs w:val="21"/>
        </w:rPr>
        <w:t>the</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final</w:t>
      </w:r>
      <w:r w:rsidRPr="00296F75">
        <w:rPr>
          <w:rFonts w:ascii="Palatino" w:hAnsi="Palatino" w:cs="Times New Roman"/>
          <w:spacing w:val="-5"/>
          <w:sz w:val="21"/>
          <w:szCs w:val="21"/>
        </w:rPr>
        <w:t xml:space="preserve"> </w:t>
      </w:r>
      <w:r w:rsidRPr="00296F75">
        <w:rPr>
          <w:rFonts w:ascii="Palatino" w:hAnsi="Palatino" w:cs="Times New Roman"/>
          <w:sz w:val="21"/>
          <w:szCs w:val="21"/>
        </w:rPr>
        <w:t>exam</w:t>
      </w:r>
      <w:r w:rsidRPr="00296F75">
        <w:rPr>
          <w:rFonts w:ascii="Palatino" w:hAnsi="Palatino" w:cs="Times New Roman"/>
          <w:spacing w:val="-6"/>
          <w:sz w:val="21"/>
          <w:szCs w:val="21"/>
        </w:rPr>
        <w:t xml:space="preserve"> </w:t>
      </w:r>
      <w:r w:rsidRPr="00296F75">
        <w:rPr>
          <w:rFonts w:ascii="Palatino" w:hAnsi="Palatino" w:cs="Times New Roman"/>
          <w:sz w:val="21"/>
          <w:szCs w:val="21"/>
        </w:rPr>
        <w:t>period</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for</w:t>
      </w:r>
      <w:r w:rsidRPr="00296F75">
        <w:rPr>
          <w:rFonts w:ascii="Palatino" w:hAnsi="Palatino" w:cs="Times New Roman"/>
          <w:spacing w:val="-4"/>
          <w:sz w:val="21"/>
          <w:szCs w:val="21"/>
        </w:rPr>
        <w:t xml:space="preserve"> </w:t>
      </w:r>
      <w:r w:rsidRPr="00296F75">
        <w:rPr>
          <w:rFonts w:ascii="Palatino" w:hAnsi="Palatino" w:cs="Times New Roman"/>
          <w:b/>
          <w:spacing w:val="-1"/>
          <w:sz w:val="21"/>
          <w:szCs w:val="21"/>
        </w:rPr>
        <w:t>violation</w:t>
      </w:r>
      <w:r w:rsidRPr="00296F75">
        <w:rPr>
          <w:rFonts w:ascii="Palatino" w:hAnsi="Palatino" w:cs="Times New Roman"/>
          <w:b/>
          <w:spacing w:val="-5"/>
          <w:sz w:val="21"/>
          <w:szCs w:val="21"/>
        </w:rPr>
        <w:t xml:space="preserve"> </w:t>
      </w:r>
      <w:r w:rsidRPr="00296F75">
        <w:rPr>
          <w:rFonts w:ascii="Palatino" w:hAnsi="Palatino" w:cs="Times New Roman"/>
          <w:b/>
          <w:sz w:val="21"/>
          <w:szCs w:val="21"/>
        </w:rPr>
        <w:t>of</w:t>
      </w:r>
      <w:r w:rsidRPr="00296F75">
        <w:rPr>
          <w:rFonts w:ascii="Palatino" w:hAnsi="Palatino" w:cs="Times New Roman"/>
          <w:b/>
          <w:spacing w:val="-6"/>
          <w:sz w:val="21"/>
          <w:szCs w:val="21"/>
        </w:rPr>
        <w:t xml:space="preserve"> </w:t>
      </w:r>
      <w:r w:rsidRPr="00296F75">
        <w:rPr>
          <w:rFonts w:ascii="Palatino" w:hAnsi="Palatino" w:cs="Times New Roman"/>
          <w:b/>
          <w:sz w:val="21"/>
          <w:szCs w:val="21"/>
        </w:rPr>
        <w:t>the</w:t>
      </w:r>
      <w:r w:rsidRPr="00296F75">
        <w:rPr>
          <w:rFonts w:ascii="Palatino" w:hAnsi="Palatino" w:cs="Times New Roman"/>
          <w:b/>
          <w:spacing w:val="-4"/>
          <w:sz w:val="21"/>
          <w:szCs w:val="21"/>
        </w:rPr>
        <w:t xml:space="preserve"> </w:t>
      </w:r>
      <w:r w:rsidRPr="00296F75">
        <w:rPr>
          <w:rFonts w:ascii="Palatino" w:hAnsi="Palatino" w:cs="Times New Roman"/>
          <w:b/>
          <w:sz w:val="21"/>
          <w:szCs w:val="21"/>
        </w:rPr>
        <w:t>attendance</w:t>
      </w:r>
      <w:r w:rsidRPr="00296F75">
        <w:rPr>
          <w:rFonts w:ascii="Palatino" w:hAnsi="Palatino" w:cs="Times New Roman"/>
          <w:b/>
          <w:spacing w:val="-7"/>
          <w:sz w:val="21"/>
          <w:szCs w:val="21"/>
        </w:rPr>
        <w:t xml:space="preserve"> </w:t>
      </w:r>
      <w:r w:rsidRPr="00296F75">
        <w:rPr>
          <w:rFonts w:ascii="Palatino" w:hAnsi="Palatino" w:cs="Times New Roman"/>
          <w:b/>
          <w:sz w:val="21"/>
          <w:szCs w:val="21"/>
        </w:rPr>
        <w:t>policy</w:t>
      </w:r>
      <w:r w:rsidRPr="00296F75">
        <w:rPr>
          <w:rFonts w:ascii="Palatino" w:hAnsi="Palatino" w:cs="Times New Roman"/>
          <w:spacing w:val="-1"/>
          <w:sz w:val="21"/>
          <w:szCs w:val="21"/>
        </w:rPr>
        <w:t>.</w:t>
      </w:r>
      <w:r w:rsidRPr="00296F75">
        <w:rPr>
          <w:rFonts w:ascii="Palatino" w:hAnsi="Palatino" w:cs="Times New Roman"/>
          <w:sz w:val="21"/>
          <w:szCs w:val="21"/>
        </w:rPr>
        <w:t xml:space="preserve"> </w:t>
      </w:r>
      <w:r w:rsidRPr="00296F75">
        <w:rPr>
          <w:rFonts w:ascii="Palatino" w:hAnsi="Palatino" w:cs="Times New Roman"/>
          <w:spacing w:val="33"/>
          <w:sz w:val="21"/>
          <w:szCs w:val="21"/>
        </w:rPr>
        <w:t xml:space="preserve"> </w:t>
      </w:r>
      <w:r w:rsidRPr="00296F75">
        <w:rPr>
          <w:rFonts w:ascii="Palatino" w:hAnsi="Palatino" w:cs="Times New Roman"/>
          <w:sz w:val="21"/>
          <w:szCs w:val="21"/>
        </w:rPr>
        <w:t>Faculty is not</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permitted</w:t>
      </w:r>
      <w:r w:rsidRPr="00296F75">
        <w:rPr>
          <w:rFonts w:ascii="Palatino" w:hAnsi="Palatino" w:cs="Times New Roman"/>
          <w:spacing w:val="-3"/>
          <w:sz w:val="21"/>
          <w:szCs w:val="21"/>
        </w:rPr>
        <w:t xml:space="preserve"> </w:t>
      </w:r>
      <w:r w:rsidRPr="00296F75">
        <w:rPr>
          <w:rFonts w:ascii="Palatino" w:hAnsi="Palatino" w:cs="Times New Roman"/>
          <w:sz w:val="21"/>
          <w:szCs w:val="21"/>
        </w:rPr>
        <w:t>to</w:t>
      </w:r>
      <w:r w:rsidRPr="00296F75">
        <w:rPr>
          <w:rFonts w:ascii="Palatino" w:hAnsi="Palatino" w:cs="Times New Roman"/>
          <w:spacing w:val="-4"/>
          <w:sz w:val="21"/>
          <w:szCs w:val="21"/>
        </w:rPr>
        <w:t xml:space="preserve"> </w:t>
      </w:r>
      <w:r w:rsidRPr="00296F75">
        <w:rPr>
          <w:rFonts w:ascii="Palatino" w:hAnsi="Palatino" w:cs="Times New Roman"/>
          <w:sz w:val="21"/>
          <w:szCs w:val="21"/>
        </w:rPr>
        <w:t>withdraw</w:t>
      </w:r>
      <w:r w:rsidRPr="00296F75">
        <w:rPr>
          <w:rFonts w:ascii="Palatino" w:hAnsi="Palatino" w:cs="Times New Roman"/>
          <w:spacing w:val="-5"/>
          <w:sz w:val="21"/>
          <w:szCs w:val="21"/>
        </w:rPr>
        <w:t xml:space="preserve"> </w:t>
      </w:r>
      <w:r w:rsidRPr="00296F75">
        <w:rPr>
          <w:rFonts w:ascii="Palatino" w:hAnsi="Palatino" w:cs="Times New Roman"/>
          <w:sz w:val="21"/>
          <w:szCs w:val="21"/>
        </w:rPr>
        <w:t>a</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student</w:t>
      </w:r>
      <w:r w:rsidRPr="00296F75">
        <w:rPr>
          <w:rFonts w:ascii="Palatino" w:hAnsi="Palatino" w:cs="Times New Roman"/>
          <w:spacing w:val="-6"/>
          <w:sz w:val="21"/>
          <w:szCs w:val="21"/>
        </w:rPr>
        <w:t xml:space="preserve"> </w:t>
      </w:r>
      <w:r w:rsidRPr="00296F75">
        <w:rPr>
          <w:rFonts w:ascii="Palatino" w:hAnsi="Palatino" w:cs="Times New Roman"/>
          <w:sz w:val="21"/>
          <w:szCs w:val="21"/>
        </w:rPr>
        <w:t>as</w:t>
      </w:r>
      <w:r w:rsidRPr="00296F75">
        <w:rPr>
          <w:rFonts w:ascii="Palatino" w:hAnsi="Palatino" w:cs="Times New Roman"/>
          <w:spacing w:val="-6"/>
          <w:sz w:val="21"/>
          <w:szCs w:val="21"/>
        </w:rPr>
        <w:t xml:space="preserve"> </w:t>
      </w:r>
      <w:r w:rsidRPr="00296F75">
        <w:rPr>
          <w:rFonts w:ascii="Palatino" w:hAnsi="Palatino" w:cs="Times New Roman"/>
          <w:sz w:val="21"/>
          <w:szCs w:val="21"/>
        </w:rPr>
        <w:t>a</w:t>
      </w:r>
      <w:r w:rsidRPr="00296F75">
        <w:rPr>
          <w:rFonts w:ascii="Palatino" w:hAnsi="Palatino" w:cs="Times New Roman"/>
          <w:spacing w:val="-3"/>
          <w:sz w:val="21"/>
          <w:szCs w:val="21"/>
        </w:rPr>
        <w:t xml:space="preserve"> </w:t>
      </w:r>
      <w:r w:rsidRPr="00296F75">
        <w:rPr>
          <w:rFonts w:ascii="Palatino" w:hAnsi="Palatino" w:cs="Times New Roman"/>
          <w:spacing w:val="-1"/>
          <w:sz w:val="21"/>
          <w:szCs w:val="21"/>
        </w:rPr>
        <w:t>response</w:t>
      </w:r>
      <w:r w:rsidRPr="00296F75">
        <w:rPr>
          <w:rFonts w:ascii="Palatino" w:hAnsi="Palatino" w:cs="Times New Roman"/>
          <w:spacing w:val="-5"/>
          <w:sz w:val="21"/>
          <w:szCs w:val="21"/>
        </w:rPr>
        <w:t xml:space="preserve"> </w:t>
      </w:r>
      <w:r w:rsidRPr="00296F75">
        <w:rPr>
          <w:rFonts w:ascii="Palatino" w:hAnsi="Palatino" w:cs="Times New Roman"/>
          <w:sz w:val="21"/>
          <w:szCs w:val="21"/>
        </w:rPr>
        <w:t xml:space="preserve">to </w:t>
      </w:r>
      <w:r w:rsidRPr="00296F75">
        <w:rPr>
          <w:rFonts w:ascii="Palatino" w:hAnsi="Palatino" w:cs="Times New Roman"/>
          <w:spacing w:val="-1"/>
          <w:sz w:val="21"/>
          <w:szCs w:val="21"/>
        </w:rPr>
        <w:t>student</w:t>
      </w:r>
      <w:r w:rsidRPr="00296F75">
        <w:rPr>
          <w:rFonts w:ascii="Palatino" w:hAnsi="Palatino" w:cs="Times New Roman"/>
          <w:spacing w:val="-6"/>
          <w:sz w:val="21"/>
          <w:szCs w:val="21"/>
        </w:rPr>
        <w:t xml:space="preserve"> </w:t>
      </w:r>
      <w:r w:rsidRPr="00296F75">
        <w:rPr>
          <w:rFonts w:ascii="Palatino" w:hAnsi="Palatino" w:cs="Times New Roman"/>
          <w:sz w:val="21"/>
          <w:szCs w:val="21"/>
        </w:rPr>
        <w:t xml:space="preserve">conduct. A </w:t>
      </w:r>
      <w:r w:rsidRPr="00296F75">
        <w:rPr>
          <w:rFonts w:ascii="Palatino" w:hAnsi="Palatino" w:cs="Times New Roman"/>
          <w:spacing w:val="-1"/>
          <w:sz w:val="21"/>
          <w:szCs w:val="21"/>
        </w:rPr>
        <w:t>student</w:t>
      </w:r>
      <w:r w:rsidRPr="00296F75">
        <w:rPr>
          <w:rFonts w:ascii="Palatino" w:hAnsi="Palatino" w:cs="Times New Roman"/>
          <w:spacing w:val="-6"/>
          <w:sz w:val="21"/>
          <w:szCs w:val="21"/>
        </w:rPr>
        <w:t xml:space="preserve"> </w:t>
      </w:r>
      <w:r w:rsidRPr="00296F75">
        <w:rPr>
          <w:rFonts w:ascii="Palatino" w:hAnsi="Palatino" w:cs="Times New Roman"/>
          <w:spacing w:val="-1"/>
          <w:sz w:val="21"/>
          <w:szCs w:val="21"/>
        </w:rPr>
        <w:t>who</w:t>
      </w:r>
      <w:r w:rsidRPr="00296F75">
        <w:rPr>
          <w:rFonts w:ascii="Palatino" w:hAnsi="Palatino" w:cs="Times New Roman"/>
          <w:spacing w:val="-6"/>
          <w:sz w:val="21"/>
          <w:szCs w:val="21"/>
        </w:rPr>
        <w:t xml:space="preserve"> </w:t>
      </w:r>
      <w:r w:rsidRPr="00296F75">
        <w:rPr>
          <w:rFonts w:ascii="Palatino" w:hAnsi="Palatino" w:cs="Times New Roman"/>
          <w:sz w:val="21"/>
          <w:szCs w:val="21"/>
        </w:rPr>
        <w:t>withdraws</w:t>
      </w:r>
      <w:r w:rsidRPr="00296F75">
        <w:rPr>
          <w:rFonts w:ascii="Palatino" w:hAnsi="Palatino" w:cs="Times New Roman"/>
          <w:spacing w:val="-8"/>
          <w:sz w:val="21"/>
          <w:szCs w:val="21"/>
        </w:rPr>
        <w:t xml:space="preserve"> </w:t>
      </w:r>
      <w:r w:rsidRPr="00296F75">
        <w:rPr>
          <w:rFonts w:ascii="Palatino" w:hAnsi="Palatino" w:cs="Times New Roman"/>
          <w:spacing w:val="-1"/>
          <w:sz w:val="21"/>
          <w:szCs w:val="21"/>
        </w:rPr>
        <w:t>from</w:t>
      </w:r>
      <w:r w:rsidRPr="00296F75">
        <w:rPr>
          <w:rFonts w:ascii="Palatino" w:hAnsi="Palatino" w:cs="Times New Roman"/>
          <w:spacing w:val="-4"/>
          <w:sz w:val="21"/>
          <w:szCs w:val="21"/>
        </w:rPr>
        <w:t xml:space="preserve"> </w:t>
      </w:r>
      <w:r w:rsidRPr="00296F75">
        <w:rPr>
          <w:rFonts w:ascii="Palatino" w:hAnsi="Palatino" w:cs="Times New Roman"/>
          <w:sz w:val="21"/>
          <w:szCs w:val="21"/>
        </w:rPr>
        <w:t>class</w:t>
      </w:r>
      <w:r w:rsidRPr="00296F75">
        <w:rPr>
          <w:rFonts w:ascii="Palatino" w:hAnsi="Palatino" w:cs="Times New Roman"/>
          <w:spacing w:val="-8"/>
          <w:sz w:val="21"/>
          <w:szCs w:val="21"/>
        </w:rPr>
        <w:t xml:space="preserve"> </w:t>
      </w:r>
      <w:r w:rsidRPr="00296F75">
        <w:rPr>
          <w:rFonts w:ascii="Palatino" w:hAnsi="Palatino" w:cs="Times New Roman"/>
          <w:sz w:val="21"/>
          <w:szCs w:val="21"/>
        </w:rPr>
        <w:t>before</w:t>
      </w:r>
      <w:r w:rsidRPr="00296F75">
        <w:rPr>
          <w:rFonts w:ascii="Palatino" w:hAnsi="Palatino" w:cs="Times New Roman"/>
          <w:spacing w:val="-7"/>
          <w:sz w:val="21"/>
          <w:szCs w:val="21"/>
        </w:rPr>
        <w:t xml:space="preserve"> </w:t>
      </w:r>
      <w:r w:rsidRPr="00296F75">
        <w:rPr>
          <w:rFonts w:ascii="Palatino" w:hAnsi="Palatino" w:cs="Times New Roman"/>
          <w:sz w:val="21"/>
          <w:szCs w:val="21"/>
        </w:rPr>
        <w:t>the</w:t>
      </w:r>
      <w:r w:rsidRPr="00296F75">
        <w:rPr>
          <w:rFonts w:ascii="Palatino" w:hAnsi="Palatino" w:cs="Times New Roman"/>
          <w:spacing w:val="86"/>
          <w:w w:val="99"/>
          <w:sz w:val="21"/>
          <w:szCs w:val="21"/>
        </w:rPr>
        <w:t xml:space="preserve"> </w:t>
      </w:r>
      <w:r w:rsidRPr="00296F75">
        <w:rPr>
          <w:rFonts w:ascii="Palatino" w:hAnsi="Palatino" w:cs="Times New Roman"/>
          <w:sz w:val="21"/>
          <w:szCs w:val="21"/>
        </w:rPr>
        <w:t>deadline</w:t>
      </w:r>
      <w:r w:rsidRPr="00296F75">
        <w:rPr>
          <w:rFonts w:ascii="Palatino" w:hAnsi="Palatino" w:cs="Times New Roman"/>
          <w:spacing w:val="-5"/>
          <w:sz w:val="21"/>
          <w:szCs w:val="21"/>
        </w:rPr>
        <w:t xml:space="preserve"> </w:t>
      </w:r>
      <w:r w:rsidRPr="00296F75">
        <w:rPr>
          <w:rFonts w:ascii="Palatino" w:hAnsi="Palatino" w:cs="Times New Roman"/>
          <w:sz w:val="21"/>
          <w:szCs w:val="21"/>
        </w:rPr>
        <w:t>will</w:t>
      </w:r>
      <w:r w:rsidRPr="00296F75">
        <w:rPr>
          <w:rFonts w:ascii="Palatino" w:hAnsi="Palatino" w:cs="Times New Roman"/>
          <w:spacing w:val="-6"/>
          <w:sz w:val="21"/>
          <w:szCs w:val="21"/>
        </w:rPr>
        <w:t xml:space="preserve"> </w:t>
      </w:r>
      <w:r w:rsidRPr="00296F75">
        <w:rPr>
          <w:rFonts w:ascii="Palatino" w:hAnsi="Palatino" w:cs="Times New Roman"/>
          <w:sz w:val="21"/>
          <w:szCs w:val="21"/>
        </w:rPr>
        <w:t>receive</w:t>
      </w:r>
      <w:r w:rsidRPr="00296F75">
        <w:rPr>
          <w:rFonts w:ascii="Palatino" w:hAnsi="Palatino" w:cs="Times New Roman"/>
          <w:spacing w:val="-5"/>
          <w:sz w:val="21"/>
          <w:szCs w:val="21"/>
        </w:rPr>
        <w:t xml:space="preserve"> </w:t>
      </w:r>
      <w:r w:rsidRPr="00296F75">
        <w:rPr>
          <w:rFonts w:ascii="Palatino" w:hAnsi="Palatino" w:cs="Times New Roman"/>
          <w:sz w:val="21"/>
          <w:szCs w:val="21"/>
        </w:rPr>
        <w:t>a</w:t>
      </w:r>
      <w:r w:rsidRPr="00296F75">
        <w:rPr>
          <w:rFonts w:ascii="Palatino" w:hAnsi="Palatino" w:cs="Times New Roman"/>
          <w:spacing w:val="-4"/>
          <w:sz w:val="21"/>
          <w:szCs w:val="21"/>
        </w:rPr>
        <w:t xml:space="preserve"> </w:t>
      </w:r>
      <w:r w:rsidRPr="00296F75">
        <w:rPr>
          <w:rFonts w:ascii="Palatino" w:hAnsi="Palatino" w:cs="Times New Roman"/>
          <w:sz w:val="21"/>
          <w:szCs w:val="21"/>
        </w:rPr>
        <w:t>grade</w:t>
      </w:r>
      <w:r w:rsidRPr="00296F75">
        <w:rPr>
          <w:rFonts w:ascii="Palatino" w:hAnsi="Palatino" w:cs="Times New Roman"/>
          <w:spacing w:val="-5"/>
          <w:sz w:val="21"/>
          <w:szCs w:val="21"/>
        </w:rPr>
        <w:t xml:space="preserve"> </w:t>
      </w:r>
      <w:r w:rsidRPr="00296F75">
        <w:rPr>
          <w:rFonts w:ascii="Palatino" w:hAnsi="Palatino" w:cs="Times New Roman"/>
          <w:sz w:val="21"/>
          <w:szCs w:val="21"/>
        </w:rPr>
        <w:t>of</w:t>
      </w:r>
      <w:r w:rsidRPr="00296F75">
        <w:rPr>
          <w:rFonts w:ascii="Palatino" w:hAnsi="Palatino" w:cs="Times New Roman"/>
          <w:spacing w:val="-5"/>
          <w:sz w:val="21"/>
          <w:szCs w:val="21"/>
        </w:rPr>
        <w:t xml:space="preserve"> </w:t>
      </w:r>
      <w:r w:rsidRPr="00296F75">
        <w:rPr>
          <w:rFonts w:ascii="Palatino" w:hAnsi="Palatino" w:cs="Times New Roman"/>
          <w:sz w:val="21"/>
          <w:szCs w:val="21"/>
        </w:rPr>
        <w:t>“W.” If you do not intend to complete the course, you must withdraw yourself prior to the</w:t>
      </w:r>
      <w:r w:rsidRPr="00296F75">
        <w:rPr>
          <w:rFonts w:ascii="Palatino" w:hAnsi="Palatino" w:cs="Times New Roman"/>
          <w:b/>
          <w:sz w:val="21"/>
          <w:szCs w:val="21"/>
        </w:rPr>
        <w:t xml:space="preserve"> withdrawal date: November 11</w:t>
      </w:r>
      <w:r w:rsidRPr="00296F75">
        <w:rPr>
          <w:rFonts w:ascii="Palatino" w:hAnsi="Palatino" w:cs="Times New Roman"/>
          <w:b/>
          <w:sz w:val="21"/>
          <w:szCs w:val="21"/>
          <w:vertAlign w:val="superscript"/>
        </w:rPr>
        <w:t>th</w:t>
      </w:r>
      <w:r w:rsidRPr="00296F75">
        <w:rPr>
          <w:rFonts w:ascii="Palatino" w:hAnsi="Palatino" w:cs="Times New Roman"/>
          <w:b/>
          <w:sz w:val="21"/>
          <w:szCs w:val="21"/>
        </w:rPr>
        <w:t xml:space="preserve">. </w:t>
      </w:r>
      <w:r w:rsidRPr="00296F75">
        <w:rPr>
          <w:rFonts w:ascii="Palatino" w:hAnsi="Palatino" w:cs="Times New Roman"/>
          <w:sz w:val="21"/>
          <w:szCs w:val="21"/>
        </w:rPr>
        <w:t>A</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student</w:t>
      </w:r>
      <w:r w:rsidRPr="00296F75">
        <w:rPr>
          <w:rFonts w:ascii="Palatino" w:hAnsi="Palatino" w:cs="Times New Roman"/>
          <w:spacing w:val="-4"/>
          <w:sz w:val="21"/>
          <w:szCs w:val="21"/>
        </w:rPr>
        <w:t xml:space="preserve"> </w:t>
      </w:r>
      <w:r w:rsidRPr="00296F75">
        <w:rPr>
          <w:rFonts w:ascii="Palatino" w:hAnsi="Palatino" w:cs="Times New Roman"/>
          <w:sz w:val="21"/>
          <w:szCs w:val="21"/>
        </w:rPr>
        <w:t>is</w:t>
      </w:r>
      <w:r w:rsidRPr="00296F75">
        <w:rPr>
          <w:rFonts w:ascii="Palatino" w:hAnsi="Palatino" w:cs="Times New Roman"/>
          <w:spacing w:val="-6"/>
          <w:sz w:val="21"/>
          <w:szCs w:val="21"/>
        </w:rPr>
        <w:t xml:space="preserve"> </w:t>
      </w:r>
      <w:r w:rsidRPr="00296F75">
        <w:rPr>
          <w:rFonts w:ascii="Palatino" w:hAnsi="Palatino" w:cs="Times New Roman"/>
          <w:sz w:val="21"/>
          <w:szCs w:val="21"/>
        </w:rPr>
        <w:t>not</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permitted</w:t>
      </w:r>
      <w:r w:rsidRPr="00296F75">
        <w:rPr>
          <w:rFonts w:ascii="Palatino" w:hAnsi="Palatino" w:cs="Times New Roman"/>
          <w:spacing w:val="-4"/>
          <w:sz w:val="21"/>
          <w:szCs w:val="21"/>
        </w:rPr>
        <w:t xml:space="preserve"> </w:t>
      </w:r>
      <w:r w:rsidRPr="00296F75">
        <w:rPr>
          <w:rFonts w:ascii="Palatino" w:hAnsi="Palatino" w:cs="Times New Roman"/>
          <w:sz w:val="21"/>
          <w:szCs w:val="21"/>
        </w:rPr>
        <w:t>to</w:t>
      </w:r>
      <w:r w:rsidRPr="00296F75">
        <w:rPr>
          <w:rFonts w:ascii="Palatino" w:hAnsi="Palatino" w:cs="Times New Roman"/>
          <w:spacing w:val="-4"/>
          <w:sz w:val="21"/>
          <w:szCs w:val="21"/>
        </w:rPr>
        <w:t xml:space="preserve"> </w:t>
      </w:r>
      <w:r w:rsidRPr="00296F75">
        <w:rPr>
          <w:rFonts w:ascii="Palatino" w:hAnsi="Palatino" w:cs="Times New Roman"/>
          <w:sz w:val="21"/>
          <w:szCs w:val="21"/>
        </w:rPr>
        <w:t>withdraw</w:t>
      </w:r>
      <w:r w:rsidRPr="00296F75">
        <w:rPr>
          <w:rFonts w:ascii="Palatino" w:hAnsi="Palatino" w:cs="Times New Roman"/>
          <w:spacing w:val="-5"/>
          <w:sz w:val="21"/>
          <w:szCs w:val="21"/>
        </w:rPr>
        <w:t xml:space="preserve"> </w:t>
      </w:r>
      <w:r w:rsidRPr="00296F75">
        <w:rPr>
          <w:rFonts w:ascii="Palatino" w:hAnsi="Palatino" w:cs="Times New Roman"/>
          <w:sz w:val="21"/>
          <w:szCs w:val="21"/>
        </w:rPr>
        <w:t>after</w:t>
      </w:r>
      <w:r w:rsidRPr="00296F75">
        <w:rPr>
          <w:rFonts w:ascii="Palatino" w:hAnsi="Palatino" w:cs="Times New Roman"/>
          <w:spacing w:val="-5"/>
          <w:sz w:val="21"/>
          <w:szCs w:val="21"/>
        </w:rPr>
        <w:t xml:space="preserve"> </w:t>
      </w:r>
      <w:r w:rsidRPr="00296F75">
        <w:rPr>
          <w:rFonts w:ascii="Palatino" w:hAnsi="Palatino" w:cs="Times New Roman"/>
          <w:sz w:val="21"/>
          <w:szCs w:val="21"/>
        </w:rPr>
        <w:t>the</w:t>
      </w:r>
      <w:r w:rsidRPr="00296F75">
        <w:rPr>
          <w:rFonts w:ascii="Palatino" w:hAnsi="Palatino" w:cs="Times New Roman"/>
          <w:spacing w:val="76"/>
          <w:w w:val="99"/>
          <w:sz w:val="21"/>
          <w:szCs w:val="21"/>
        </w:rPr>
        <w:t xml:space="preserve"> </w:t>
      </w:r>
      <w:r w:rsidRPr="00296F75">
        <w:rPr>
          <w:rFonts w:ascii="Palatino" w:hAnsi="Palatino" w:cs="Times New Roman"/>
          <w:spacing w:val="-1"/>
          <w:sz w:val="21"/>
          <w:szCs w:val="21"/>
        </w:rPr>
        <w:t>withdrawal</w:t>
      </w:r>
      <w:r w:rsidRPr="00296F75">
        <w:rPr>
          <w:rFonts w:ascii="Palatino" w:hAnsi="Palatino" w:cs="Times New Roman"/>
          <w:spacing w:val="-17"/>
          <w:sz w:val="21"/>
          <w:szCs w:val="21"/>
        </w:rPr>
        <w:t xml:space="preserve"> </w:t>
      </w:r>
      <w:r w:rsidRPr="00296F75">
        <w:rPr>
          <w:rFonts w:ascii="Palatino" w:hAnsi="Palatino" w:cs="Times New Roman"/>
          <w:sz w:val="21"/>
          <w:szCs w:val="21"/>
        </w:rPr>
        <w:t xml:space="preserve">deadline. </w:t>
      </w:r>
    </w:p>
    <w:p w14:paraId="441A6C57" w14:textId="77777777" w:rsidR="003F32F8" w:rsidRDefault="003F32F8" w:rsidP="003F32F8">
      <w:pPr>
        <w:pStyle w:val="TransHeader"/>
        <w:spacing w:line="276" w:lineRule="auto"/>
        <w:rPr>
          <w:rFonts w:ascii="Arial" w:hAnsi="Arial"/>
          <w:color w:val="002060"/>
          <w:sz w:val="20"/>
          <w:szCs w:val="20"/>
        </w:rPr>
      </w:pPr>
    </w:p>
    <w:p w14:paraId="44BB1DF2" w14:textId="77777777" w:rsidR="003F32F8" w:rsidRDefault="003F32F8" w:rsidP="003F32F8">
      <w:pPr>
        <w:pStyle w:val="TransHeader"/>
        <w:spacing w:line="276" w:lineRule="auto"/>
        <w:rPr>
          <w:rFonts w:ascii="Arial" w:hAnsi="Arial"/>
          <w:color w:val="002060"/>
          <w:sz w:val="20"/>
          <w:szCs w:val="20"/>
        </w:rPr>
      </w:pPr>
    </w:p>
    <w:p w14:paraId="5978ACAC" w14:textId="77777777" w:rsidR="003F32F8" w:rsidRPr="000F55A0" w:rsidRDefault="003F32F8" w:rsidP="003F32F8">
      <w:pPr>
        <w:pStyle w:val="TransHeader"/>
        <w:spacing w:line="276" w:lineRule="auto"/>
        <w:rPr>
          <w:rFonts w:ascii="Arial" w:hAnsi="Arial"/>
          <w:color w:val="002060"/>
          <w:sz w:val="20"/>
          <w:szCs w:val="20"/>
        </w:rPr>
      </w:pPr>
      <w:r>
        <w:rPr>
          <w:rFonts w:ascii="Arial" w:hAnsi="Arial"/>
          <w:color w:val="002060"/>
          <w:sz w:val="20"/>
          <w:szCs w:val="20"/>
        </w:rPr>
        <w:t xml:space="preserve">COLLEGE </w:t>
      </w:r>
      <w:r w:rsidRPr="000F55A0">
        <w:rPr>
          <w:rFonts w:ascii="Arial" w:hAnsi="Arial"/>
          <w:color w:val="002060"/>
          <w:sz w:val="20"/>
          <w:szCs w:val="20"/>
        </w:rPr>
        <w:t>STUDENT CONDUCT</w:t>
      </w:r>
      <w:r>
        <w:rPr>
          <w:rFonts w:ascii="Arial" w:hAnsi="Arial"/>
          <w:color w:val="002060"/>
          <w:sz w:val="20"/>
          <w:szCs w:val="20"/>
        </w:rPr>
        <w:t xml:space="preserve"> POLICY</w:t>
      </w:r>
    </w:p>
    <w:p w14:paraId="55AFA2D6" w14:textId="77777777" w:rsidR="00296F75" w:rsidRPr="00296F75" w:rsidRDefault="00296F75" w:rsidP="0091051E">
      <w:pPr>
        <w:pStyle w:val="TransHeader"/>
        <w:spacing w:line="276" w:lineRule="auto"/>
        <w:rPr>
          <w:rFonts w:ascii="Palatino" w:hAnsi="Palatino"/>
          <w:color w:val="7F7F7F"/>
          <w:sz w:val="21"/>
          <w:szCs w:val="21"/>
        </w:rPr>
      </w:pPr>
      <w:r w:rsidRPr="00296F75">
        <w:rPr>
          <w:rFonts w:ascii="Palatino" w:hAnsi="Palatino"/>
          <w:b w:val="0"/>
          <w:color w:val="auto"/>
          <w:sz w:val="21"/>
          <w:szCs w:val="21"/>
          <w:lang w:val="en"/>
        </w:rPr>
        <w:t>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5994D16D" w14:textId="54846DA2" w:rsidR="00296F75" w:rsidRPr="009136B5" w:rsidRDefault="00296F75" w:rsidP="0091051E">
      <w:pPr>
        <w:spacing w:line="276" w:lineRule="auto"/>
        <w:rPr>
          <w:rFonts w:ascii="Palatino" w:eastAsiaTheme="minorEastAsia" w:hAnsi="Palatino"/>
          <w:sz w:val="21"/>
          <w:szCs w:val="21"/>
        </w:rPr>
      </w:pPr>
      <w:r w:rsidRPr="00296F75">
        <w:rPr>
          <w:rFonts w:ascii="Palatino" w:eastAsiaTheme="minorEastAsia" w:hAnsi="Palatino"/>
          <w:sz w:val="21"/>
          <w:szCs w:val="21"/>
        </w:rPr>
        <w:t xml:space="preserve">Students who engage in any acts that result in disruption of a class may be directed by the faculty to leave the class. </w:t>
      </w:r>
      <w:r w:rsidRPr="00296F75">
        <w:rPr>
          <w:rFonts w:ascii="Palatino" w:eastAsiaTheme="minorEastAsia" w:hAnsi="Palatino"/>
          <w:b/>
          <w:sz w:val="21"/>
          <w:szCs w:val="21"/>
        </w:rPr>
        <w:t>All electronic devices, including cellphones, tablets, and laptops, must be silent and stored away during the class.</w:t>
      </w:r>
      <w:r w:rsidRPr="00296F75">
        <w:rPr>
          <w:rFonts w:ascii="Palatino" w:eastAsiaTheme="minorEastAsia" w:hAnsi="Palatino"/>
          <w:sz w:val="21"/>
          <w:szCs w:val="21"/>
        </w:rPr>
        <w:t xml:space="preserve"> </w:t>
      </w:r>
      <w:r w:rsidRPr="00296F75">
        <w:rPr>
          <w:rFonts w:ascii="Palatino" w:eastAsiaTheme="minorEastAsia" w:hAnsi="Palatino"/>
          <w:sz w:val="20"/>
          <w:szCs w:val="20"/>
        </w:rPr>
        <w:t>Violation of any classroom or Valencia’s rules may lead to disciplinary action.</w:t>
      </w:r>
    </w:p>
    <w:p w14:paraId="43B4AE99" w14:textId="77777777" w:rsidR="00296F75" w:rsidRDefault="00296F75" w:rsidP="003F32F8">
      <w:pPr>
        <w:pStyle w:val="TransTOC"/>
        <w:tabs>
          <w:tab w:val="clear" w:pos="2880"/>
          <w:tab w:val="left" w:pos="1800"/>
        </w:tabs>
        <w:spacing w:line="276" w:lineRule="auto"/>
        <w:rPr>
          <w:rFonts w:ascii="Arial" w:hAnsi="Arial"/>
          <w:b/>
          <w:color w:val="002060"/>
          <w:szCs w:val="20"/>
        </w:rPr>
      </w:pPr>
    </w:p>
    <w:p w14:paraId="776EAFB9" w14:textId="77777777" w:rsidR="009136B5" w:rsidRDefault="009136B5" w:rsidP="003F32F8">
      <w:pPr>
        <w:pStyle w:val="TransTOC"/>
        <w:tabs>
          <w:tab w:val="clear" w:pos="2880"/>
          <w:tab w:val="left" w:pos="1800"/>
        </w:tabs>
        <w:spacing w:line="276" w:lineRule="auto"/>
        <w:rPr>
          <w:rFonts w:ascii="Arial" w:hAnsi="Arial"/>
          <w:b/>
          <w:color w:val="002060"/>
          <w:szCs w:val="20"/>
        </w:rPr>
      </w:pPr>
    </w:p>
    <w:p w14:paraId="132E8F6B" w14:textId="77777777" w:rsidR="003F32F8" w:rsidRPr="009C106E" w:rsidRDefault="003F32F8" w:rsidP="003F32F8">
      <w:pPr>
        <w:pStyle w:val="TransTOC"/>
        <w:tabs>
          <w:tab w:val="clear" w:pos="2880"/>
          <w:tab w:val="left" w:pos="1800"/>
        </w:tabs>
        <w:spacing w:line="276" w:lineRule="auto"/>
        <w:rPr>
          <w:rFonts w:ascii="Arial" w:hAnsi="Arial"/>
          <w:b/>
          <w:color w:val="002060"/>
          <w:szCs w:val="20"/>
        </w:rPr>
      </w:pPr>
      <w:r w:rsidRPr="009C106E">
        <w:rPr>
          <w:rFonts w:ascii="Arial" w:hAnsi="Arial"/>
          <w:b/>
          <w:color w:val="002060"/>
          <w:szCs w:val="20"/>
        </w:rPr>
        <w:t>COLLEGE LINKS</w:t>
      </w:r>
    </w:p>
    <w:p w14:paraId="7C40B749" w14:textId="77777777" w:rsidR="003F32F8" w:rsidRPr="00296F75" w:rsidRDefault="003F32F8" w:rsidP="003F32F8">
      <w:pPr>
        <w:pStyle w:val="TransTOC"/>
        <w:tabs>
          <w:tab w:val="clear" w:pos="2880"/>
          <w:tab w:val="left" w:pos="1800"/>
        </w:tabs>
        <w:spacing w:line="276" w:lineRule="auto"/>
        <w:rPr>
          <w:rFonts w:ascii="Palatino" w:hAnsi="Palatino"/>
          <w:color w:val="BF311A"/>
          <w:szCs w:val="20"/>
        </w:rPr>
      </w:pPr>
      <w:r w:rsidRPr="00296F75">
        <w:rPr>
          <w:rFonts w:ascii="Palatino" w:hAnsi="Palatino"/>
          <w:color w:val="auto"/>
          <w:szCs w:val="20"/>
        </w:rPr>
        <w:t>College Catalog:</w:t>
      </w:r>
      <w:r w:rsidRPr="00296F75">
        <w:rPr>
          <w:rFonts w:ascii="Palatino" w:hAnsi="Palatino"/>
          <w:color w:val="BF311A"/>
          <w:szCs w:val="20"/>
        </w:rPr>
        <w:t xml:space="preserve"> </w:t>
      </w:r>
      <w:hyperlink r:id="rId10" w:history="1">
        <w:r w:rsidRPr="00296F75">
          <w:rPr>
            <w:rStyle w:val="Hyperlink"/>
            <w:rFonts w:ascii="Palatino" w:hAnsi="Palatino"/>
            <w:szCs w:val="20"/>
          </w:rPr>
          <w:t>http://valenciacollege.edu/catalog/</w:t>
        </w:r>
      </w:hyperlink>
    </w:p>
    <w:p w14:paraId="59C46D4B" w14:textId="77777777" w:rsidR="003F32F8" w:rsidRPr="00296F75" w:rsidRDefault="003F32F8" w:rsidP="003F32F8">
      <w:pPr>
        <w:pStyle w:val="TransTOC"/>
        <w:tabs>
          <w:tab w:val="clear" w:pos="2880"/>
          <w:tab w:val="left" w:pos="1800"/>
        </w:tabs>
        <w:spacing w:line="276" w:lineRule="auto"/>
        <w:rPr>
          <w:rFonts w:ascii="Palatino" w:hAnsi="Palatino"/>
          <w:color w:val="auto"/>
          <w:szCs w:val="20"/>
          <w:lang w:val="es-US"/>
        </w:rPr>
      </w:pPr>
      <w:r w:rsidRPr="00296F75">
        <w:rPr>
          <w:rFonts w:ascii="Palatino" w:hAnsi="Palatino"/>
          <w:color w:val="auto"/>
          <w:szCs w:val="20"/>
          <w:lang w:val="es-US"/>
        </w:rPr>
        <w:t xml:space="preserve">Valencia Policy Manual: </w:t>
      </w:r>
      <w:hyperlink r:id="rId11" w:history="1">
        <w:r w:rsidRPr="00296F75">
          <w:rPr>
            <w:rStyle w:val="Hyperlink"/>
            <w:rFonts w:ascii="Palatino" w:hAnsi="Palatino"/>
            <w:szCs w:val="20"/>
            <w:lang w:val="es-US"/>
          </w:rPr>
          <w:t>http://valenciacollege.edu/generalcounsel/policy/</w:t>
        </w:r>
      </w:hyperlink>
    </w:p>
    <w:p w14:paraId="5FA1C729" w14:textId="77777777" w:rsidR="003F32F8" w:rsidRPr="00296F75" w:rsidRDefault="003F32F8" w:rsidP="003F32F8">
      <w:pPr>
        <w:pStyle w:val="TransTOC"/>
        <w:tabs>
          <w:tab w:val="clear" w:pos="2880"/>
          <w:tab w:val="left" w:pos="1800"/>
        </w:tabs>
        <w:spacing w:line="276" w:lineRule="auto"/>
        <w:rPr>
          <w:rFonts w:ascii="Palatino" w:hAnsi="Palatino"/>
          <w:color w:val="auto"/>
          <w:szCs w:val="20"/>
        </w:rPr>
      </w:pPr>
      <w:r w:rsidRPr="00296F75">
        <w:rPr>
          <w:rFonts w:ascii="Palatino" w:hAnsi="Palatino"/>
          <w:color w:val="auto"/>
          <w:szCs w:val="20"/>
        </w:rPr>
        <w:t xml:space="preserve">Student Handbook: </w:t>
      </w:r>
      <w:hyperlink r:id="rId12" w:history="1">
        <w:r w:rsidRPr="00296F75">
          <w:rPr>
            <w:rStyle w:val="Hyperlink"/>
            <w:rFonts w:ascii="Palatino" w:hAnsi="Palatino"/>
            <w:szCs w:val="20"/>
          </w:rPr>
          <w:t>http://valenciacollege.edu/pdf/studenthandbook.pdf</w:t>
        </w:r>
      </w:hyperlink>
    </w:p>
    <w:p w14:paraId="5C6265D5" w14:textId="77777777" w:rsidR="003F32F8" w:rsidRPr="00296F75" w:rsidRDefault="003F32F8" w:rsidP="003F32F8">
      <w:pPr>
        <w:pStyle w:val="TransTOC"/>
        <w:tabs>
          <w:tab w:val="clear" w:pos="2880"/>
          <w:tab w:val="left" w:pos="1800"/>
        </w:tabs>
        <w:spacing w:line="276" w:lineRule="auto"/>
        <w:rPr>
          <w:rFonts w:ascii="Palatino" w:hAnsi="Palatino" w:cs="Arial"/>
          <w:color w:val="auto"/>
          <w:szCs w:val="20"/>
        </w:rPr>
      </w:pPr>
      <w:r w:rsidRPr="00296F75">
        <w:rPr>
          <w:rFonts w:ascii="Palatino" w:hAnsi="Palatino" w:cs="Arial"/>
          <w:color w:val="auto"/>
          <w:szCs w:val="20"/>
        </w:rPr>
        <w:t>Microsoft Office Instructions for free software:</w:t>
      </w:r>
    </w:p>
    <w:p w14:paraId="45E97279" w14:textId="77777777" w:rsidR="003F32F8" w:rsidRPr="00296F75" w:rsidRDefault="00757C3E" w:rsidP="003F32F8">
      <w:pPr>
        <w:pStyle w:val="TransHeader"/>
        <w:spacing w:line="276" w:lineRule="auto"/>
        <w:rPr>
          <w:rFonts w:ascii="Palatino" w:hAnsi="Palatino"/>
          <w:b w:val="0"/>
          <w:color w:val="008000"/>
          <w:sz w:val="20"/>
          <w:szCs w:val="20"/>
        </w:rPr>
      </w:pPr>
      <w:hyperlink r:id="rId13" w:history="1">
        <w:r w:rsidR="003F32F8" w:rsidRPr="00296F75">
          <w:rPr>
            <w:rStyle w:val="Hyperlink"/>
            <w:rFonts w:ascii="Palatino" w:hAnsi="Palatino"/>
            <w:b w:val="0"/>
            <w:sz w:val="20"/>
            <w:szCs w:val="20"/>
          </w:rPr>
          <w:t>valenciacollege.edu/support/howto/documents/Valencia_Office-ProPlus-Instructions.pdf</w:t>
        </w:r>
      </w:hyperlink>
    </w:p>
    <w:p w14:paraId="27D95A7C" w14:textId="2E712ED5" w:rsidR="003F32F8" w:rsidRPr="00296F75" w:rsidRDefault="003F32F8" w:rsidP="003F32F8">
      <w:pPr>
        <w:pStyle w:val="NoSpacing"/>
        <w:ind w:left="720" w:hanging="720"/>
        <w:rPr>
          <w:rFonts w:ascii="Palatino" w:hAnsi="Palatino" w:cs="Arial"/>
          <w:sz w:val="20"/>
          <w:szCs w:val="20"/>
        </w:rPr>
      </w:pPr>
      <w:r w:rsidRPr="00296F75">
        <w:rPr>
          <w:rFonts w:ascii="Palatino" w:hAnsi="Palatino" w:cs="Arial"/>
          <w:sz w:val="20"/>
          <w:szCs w:val="20"/>
        </w:rPr>
        <w:t xml:space="preserve">Course Support: </w:t>
      </w:r>
    </w:p>
    <w:p w14:paraId="5871084F" w14:textId="77777777" w:rsidR="003F32F8" w:rsidRPr="00296F75" w:rsidRDefault="00757C3E" w:rsidP="003F32F8">
      <w:pPr>
        <w:pStyle w:val="NoSpacing"/>
        <w:ind w:left="720" w:hanging="720"/>
        <w:rPr>
          <w:rFonts w:ascii="Palatino" w:hAnsi="Palatino" w:cs="Arial"/>
          <w:sz w:val="20"/>
          <w:szCs w:val="20"/>
        </w:rPr>
      </w:pPr>
      <w:hyperlink r:id="rId14" w:history="1">
        <w:r w:rsidR="003F32F8" w:rsidRPr="00296F75">
          <w:rPr>
            <w:rStyle w:val="Hyperlink"/>
            <w:rFonts w:ascii="Palatino" w:hAnsi="Palatino" w:cs="Arial"/>
            <w:sz w:val="20"/>
            <w:szCs w:val="20"/>
          </w:rPr>
          <w:t>http://valenciacollege.edu/learning-support/</w:t>
        </w:r>
      </w:hyperlink>
    </w:p>
    <w:p w14:paraId="0358A08F" w14:textId="77777777" w:rsidR="003F32F8" w:rsidRDefault="003F32F8" w:rsidP="003F32F8">
      <w:pPr>
        <w:pStyle w:val="TransHeader"/>
        <w:spacing w:line="276" w:lineRule="auto"/>
        <w:rPr>
          <w:rFonts w:ascii="Arial" w:hAnsi="Arial"/>
          <w:color w:val="BF311A"/>
          <w:sz w:val="20"/>
          <w:szCs w:val="20"/>
        </w:rPr>
      </w:pPr>
    </w:p>
    <w:p w14:paraId="7A1449F7" w14:textId="77777777" w:rsidR="003F32F8" w:rsidRPr="009C106E" w:rsidRDefault="003F32F8" w:rsidP="003F32F8">
      <w:pPr>
        <w:pStyle w:val="TransHeader"/>
        <w:spacing w:line="276" w:lineRule="auto"/>
        <w:rPr>
          <w:rFonts w:ascii="Arial" w:hAnsi="Arial"/>
          <w:color w:val="002060"/>
          <w:sz w:val="20"/>
          <w:szCs w:val="20"/>
        </w:rPr>
      </w:pPr>
      <w:r w:rsidRPr="009C106E">
        <w:rPr>
          <w:rFonts w:ascii="Arial" w:hAnsi="Arial"/>
          <w:color w:val="002060"/>
          <w:sz w:val="20"/>
          <w:szCs w:val="20"/>
        </w:rPr>
        <w:t>ACADEMIC HONESTY</w:t>
      </w:r>
    </w:p>
    <w:p w14:paraId="130EC825" w14:textId="340E94D4" w:rsidR="003F32F8" w:rsidRPr="00054320" w:rsidRDefault="00296F75" w:rsidP="00C07561">
      <w:pPr>
        <w:pStyle w:val="BodyText"/>
        <w:kinsoku w:val="0"/>
        <w:overflowPunct w:val="0"/>
        <w:spacing w:line="276" w:lineRule="auto"/>
        <w:ind w:left="0" w:right="286"/>
        <w:rPr>
          <w:rFonts w:ascii="Palatino" w:hAnsi="Palatino" w:cs="Times New Roman"/>
          <w:spacing w:val="-1"/>
          <w:sz w:val="21"/>
          <w:szCs w:val="21"/>
        </w:rPr>
      </w:pPr>
      <w:r w:rsidRPr="00296F75">
        <w:rPr>
          <w:rFonts w:ascii="Palatino" w:hAnsi="Palatino" w:cs="Times New Roman"/>
          <w:sz w:val="21"/>
          <w:szCs w:val="21"/>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r w:rsidRPr="00296F75">
        <w:rPr>
          <w:rFonts w:ascii="Palatino" w:hAnsi="Palatino"/>
          <w:sz w:val="21"/>
          <w:szCs w:val="21"/>
        </w:rPr>
        <w:t xml:space="preserve">  </w:t>
      </w:r>
      <w:r w:rsidRPr="00296F75">
        <w:rPr>
          <w:rFonts w:ascii="Palatino" w:hAnsi="Palatino" w:cs="Times New Roman"/>
          <w:b/>
          <w:sz w:val="21"/>
          <w:szCs w:val="21"/>
        </w:rPr>
        <w:t>All</w:t>
      </w:r>
      <w:r w:rsidRPr="00296F75">
        <w:rPr>
          <w:rFonts w:ascii="Palatino" w:hAnsi="Palatino" w:cs="Times New Roman"/>
          <w:b/>
          <w:spacing w:val="-6"/>
          <w:sz w:val="21"/>
          <w:szCs w:val="21"/>
        </w:rPr>
        <w:t xml:space="preserve"> </w:t>
      </w:r>
      <w:r w:rsidRPr="00296F75">
        <w:rPr>
          <w:rFonts w:ascii="Palatino" w:hAnsi="Palatino" w:cs="Times New Roman"/>
          <w:b/>
          <w:sz w:val="21"/>
          <w:szCs w:val="21"/>
        </w:rPr>
        <w:t>work</w:t>
      </w:r>
      <w:r w:rsidRPr="00296F75">
        <w:rPr>
          <w:rFonts w:ascii="Palatino" w:hAnsi="Palatino" w:cs="Times New Roman"/>
          <w:b/>
          <w:spacing w:val="-2"/>
          <w:sz w:val="21"/>
          <w:szCs w:val="21"/>
        </w:rPr>
        <w:t xml:space="preserve"> </w:t>
      </w:r>
      <w:r w:rsidRPr="00296F75">
        <w:rPr>
          <w:rFonts w:ascii="Palatino" w:hAnsi="Palatino" w:cs="Times New Roman"/>
          <w:b/>
          <w:spacing w:val="-1"/>
          <w:sz w:val="21"/>
          <w:szCs w:val="21"/>
        </w:rPr>
        <w:t>submitted</w:t>
      </w:r>
      <w:r w:rsidRPr="00296F75">
        <w:rPr>
          <w:rFonts w:ascii="Palatino" w:hAnsi="Palatino" w:cs="Times New Roman"/>
          <w:b/>
          <w:spacing w:val="-5"/>
          <w:sz w:val="21"/>
          <w:szCs w:val="21"/>
        </w:rPr>
        <w:t xml:space="preserve"> </w:t>
      </w:r>
      <w:r w:rsidRPr="00296F75">
        <w:rPr>
          <w:rFonts w:ascii="Palatino" w:hAnsi="Palatino" w:cs="Times New Roman"/>
          <w:b/>
          <w:sz w:val="21"/>
          <w:szCs w:val="21"/>
        </w:rPr>
        <w:t>by</w:t>
      </w:r>
      <w:r w:rsidRPr="00296F75">
        <w:rPr>
          <w:rFonts w:ascii="Palatino" w:hAnsi="Palatino" w:cs="Times New Roman"/>
          <w:b/>
          <w:spacing w:val="-5"/>
          <w:sz w:val="21"/>
          <w:szCs w:val="21"/>
        </w:rPr>
        <w:t xml:space="preserve"> </w:t>
      </w:r>
      <w:r w:rsidRPr="00296F75">
        <w:rPr>
          <w:rFonts w:ascii="Palatino" w:hAnsi="Palatino" w:cs="Times New Roman"/>
          <w:b/>
          <w:sz w:val="21"/>
          <w:szCs w:val="21"/>
        </w:rPr>
        <w:t>students</w:t>
      </w:r>
      <w:r w:rsidRPr="00296F75">
        <w:rPr>
          <w:rFonts w:ascii="Palatino" w:hAnsi="Palatino" w:cs="Times New Roman"/>
          <w:b/>
          <w:spacing w:val="-6"/>
          <w:sz w:val="21"/>
          <w:szCs w:val="21"/>
        </w:rPr>
        <w:t xml:space="preserve"> </w:t>
      </w:r>
      <w:r w:rsidRPr="00296F75">
        <w:rPr>
          <w:rFonts w:ascii="Palatino" w:hAnsi="Palatino" w:cs="Times New Roman"/>
          <w:b/>
          <w:sz w:val="21"/>
          <w:szCs w:val="21"/>
        </w:rPr>
        <w:t>is</w:t>
      </w:r>
      <w:r w:rsidRPr="00296F75">
        <w:rPr>
          <w:rFonts w:ascii="Palatino" w:hAnsi="Palatino" w:cs="Times New Roman"/>
          <w:b/>
          <w:spacing w:val="-5"/>
          <w:sz w:val="21"/>
          <w:szCs w:val="21"/>
        </w:rPr>
        <w:t xml:space="preserve"> </w:t>
      </w:r>
      <w:r w:rsidRPr="00296F75">
        <w:rPr>
          <w:rFonts w:ascii="Palatino" w:hAnsi="Palatino" w:cs="Times New Roman"/>
          <w:b/>
          <w:sz w:val="21"/>
          <w:szCs w:val="21"/>
        </w:rPr>
        <w:t>expected</w:t>
      </w:r>
      <w:r w:rsidRPr="00296F75">
        <w:rPr>
          <w:rFonts w:ascii="Palatino" w:hAnsi="Palatino" w:cs="Times New Roman"/>
          <w:b/>
          <w:spacing w:val="-5"/>
          <w:sz w:val="21"/>
          <w:szCs w:val="21"/>
        </w:rPr>
        <w:t xml:space="preserve"> </w:t>
      </w:r>
      <w:r w:rsidRPr="00296F75">
        <w:rPr>
          <w:rFonts w:ascii="Palatino" w:hAnsi="Palatino" w:cs="Times New Roman"/>
          <w:b/>
          <w:sz w:val="21"/>
          <w:szCs w:val="21"/>
        </w:rPr>
        <w:t>to</w:t>
      </w:r>
      <w:r w:rsidRPr="00296F75">
        <w:rPr>
          <w:rFonts w:ascii="Palatino" w:hAnsi="Palatino" w:cs="Times New Roman"/>
          <w:b/>
          <w:spacing w:val="-5"/>
          <w:sz w:val="21"/>
          <w:szCs w:val="21"/>
        </w:rPr>
        <w:t xml:space="preserve"> </w:t>
      </w:r>
      <w:r w:rsidRPr="00296F75">
        <w:rPr>
          <w:rFonts w:ascii="Palatino" w:hAnsi="Palatino" w:cs="Times New Roman"/>
          <w:b/>
          <w:sz w:val="21"/>
          <w:szCs w:val="21"/>
        </w:rPr>
        <w:t>be</w:t>
      </w:r>
      <w:r w:rsidRPr="00296F75">
        <w:rPr>
          <w:rFonts w:ascii="Palatino" w:hAnsi="Palatino" w:cs="Times New Roman"/>
          <w:b/>
          <w:spacing w:val="-6"/>
          <w:sz w:val="21"/>
          <w:szCs w:val="21"/>
        </w:rPr>
        <w:t xml:space="preserve"> </w:t>
      </w:r>
      <w:r w:rsidRPr="00296F75">
        <w:rPr>
          <w:rFonts w:ascii="Palatino" w:hAnsi="Palatino" w:cs="Times New Roman"/>
          <w:b/>
          <w:sz w:val="21"/>
          <w:szCs w:val="21"/>
        </w:rPr>
        <w:t>the</w:t>
      </w:r>
      <w:r w:rsidRPr="00296F75">
        <w:rPr>
          <w:rFonts w:ascii="Palatino" w:hAnsi="Palatino" w:cs="Times New Roman"/>
          <w:b/>
          <w:spacing w:val="60"/>
          <w:w w:val="99"/>
          <w:sz w:val="21"/>
          <w:szCs w:val="21"/>
        </w:rPr>
        <w:t xml:space="preserve"> </w:t>
      </w:r>
      <w:r w:rsidRPr="00296F75">
        <w:rPr>
          <w:rFonts w:ascii="Palatino" w:hAnsi="Palatino" w:cs="Times New Roman"/>
          <w:b/>
          <w:spacing w:val="-1"/>
          <w:sz w:val="21"/>
          <w:szCs w:val="21"/>
        </w:rPr>
        <w:t>result</w:t>
      </w:r>
      <w:r w:rsidRPr="00296F75">
        <w:rPr>
          <w:rFonts w:ascii="Palatino" w:hAnsi="Palatino" w:cs="Times New Roman"/>
          <w:b/>
          <w:spacing w:val="-7"/>
          <w:sz w:val="21"/>
          <w:szCs w:val="21"/>
        </w:rPr>
        <w:t xml:space="preserve"> </w:t>
      </w:r>
      <w:r w:rsidRPr="00296F75">
        <w:rPr>
          <w:rFonts w:ascii="Palatino" w:hAnsi="Palatino" w:cs="Times New Roman"/>
          <w:b/>
          <w:sz w:val="21"/>
          <w:szCs w:val="21"/>
        </w:rPr>
        <w:t>of</w:t>
      </w:r>
      <w:r w:rsidRPr="00296F75">
        <w:rPr>
          <w:rFonts w:ascii="Palatino" w:hAnsi="Palatino" w:cs="Times New Roman"/>
          <w:b/>
          <w:spacing w:val="-7"/>
          <w:sz w:val="21"/>
          <w:szCs w:val="21"/>
        </w:rPr>
        <w:t xml:space="preserve"> </w:t>
      </w:r>
      <w:r w:rsidRPr="00296F75">
        <w:rPr>
          <w:rFonts w:ascii="Palatino" w:hAnsi="Palatino" w:cs="Times New Roman"/>
          <w:b/>
          <w:sz w:val="21"/>
          <w:szCs w:val="21"/>
        </w:rPr>
        <w:t>the</w:t>
      </w:r>
      <w:r w:rsidRPr="00296F75">
        <w:rPr>
          <w:rFonts w:ascii="Palatino" w:hAnsi="Palatino" w:cs="Times New Roman"/>
          <w:b/>
          <w:spacing w:val="-6"/>
          <w:sz w:val="21"/>
          <w:szCs w:val="21"/>
        </w:rPr>
        <w:t xml:space="preserve"> </w:t>
      </w:r>
      <w:r w:rsidRPr="00296F75">
        <w:rPr>
          <w:rFonts w:ascii="Palatino" w:hAnsi="Palatino" w:cs="Times New Roman"/>
          <w:b/>
          <w:spacing w:val="-1"/>
          <w:sz w:val="21"/>
          <w:szCs w:val="21"/>
        </w:rPr>
        <w:t>student’s</w:t>
      </w:r>
      <w:r w:rsidRPr="00296F75">
        <w:rPr>
          <w:rFonts w:ascii="Palatino" w:hAnsi="Palatino" w:cs="Times New Roman"/>
          <w:b/>
          <w:spacing w:val="-8"/>
          <w:sz w:val="21"/>
          <w:szCs w:val="21"/>
        </w:rPr>
        <w:t xml:space="preserve"> </w:t>
      </w:r>
      <w:r w:rsidRPr="00296F75">
        <w:rPr>
          <w:rFonts w:ascii="Palatino" w:hAnsi="Palatino" w:cs="Times New Roman"/>
          <w:b/>
          <w:sz w:val="21"/>
          <w:szCs w:val="21"/>
        </w:rPr>
        <w:t>individual</w:t>
      </w:r>
      <w:r w:rsidRPr="00296F75">
        <w:rPr>
          <w:rFonts w:ascii="Palatino" w:hAnsi="Palatino" w:cs="Times New Roman"/>
          <w:b/>
          <w:spacing w:val="-7"/>
          <w:sz w:val="21"/>
          <w:szCs w:val="21"/>
        </w:rPr>
        <w:t xml:space="preserve"> </w:t>
      </w:r>
      <w:r w:rsidRPr="00296F75">
        <w:rPr>
          <w:rFonts w:ascii="Palatino" w:hAnsi="Palatino" w:cs="Times New Roman"/>
          <w:b/>
          <w:sz w:val="21"/>
          <w:szCs w:val="21"/>
        </w:rPr>
        <w:t>thoughts</w:t>
      </w:r>
      <w:r w:rsidRPr="00296F75">
        <w:rPr>
          <w:rFonts w:ascii="Palatino" w:hAnsi="Palatino" w:cs="Times New Roman"/>
          <w:sz w:val="21"/>
          <w:szCs w:val="21"/>
        </w:rPr>
        <w:t>,</w:t>
      </w:r>
      <w:r w:rsidRPr="00296F75">
        <w:rPr>
          <w:rFonts w:ascii="Palatino" w:hAnsi="Palatino" w:cs="Times New Roman"/>
          <w:spacing w:val="-7"/>
          <w:sz w:val="21"/>
          <w:szCs w:val="21"/>
        </w:rPr>
        <w:t xml:space="preserve"> </w:t>
      </w:r>
      <w:r w:rsidRPr="00296F75">
        <w:rPr>
          <w:rFonts w:ascii="Palatino" w:hAnsi="Palatino" w:cs="Times New Roman"/>
          <w:spacing w:val="-1"/>
          <w:sz w:val="21"/>
          <w:szCs w:val="21"/>
        </w:rPr>
        <w:t>research,</w:t>
      </w:r>
      <w:r w:rsidRPr="00296F75">
        <w:rPr>
          <w:rFonts w:ascii="Palatino" w:hAnsi="Palatino" w:cs="Times New Roman"/>
          <w:spacing w:val="-6"/>
          <w:sz w:val="21"/>
          <w:szCs w:val="21"/>
        </w:rPr>
        <w:t xml:space="preserve"> </w:t>
      </w:r>
      <w:r w:rsidRPr="00296F75">
        <w:rPr>
          <w:rFonts w:ascii="Palatino" w:hAnsi="Palatino" w:cs="Times New Roman"/>
          <w:sz w:val="21"/>
          <w:szCs w:val="21"/>
        </w:rPr>
        <w:t>and</w:t>
      </w:r>
      <w:r w:rsidRPr="00296F75">
        <w:rPr>
          <w:rFonts w:ascii="Palatino" w:hAnsi="Palatino" w:cs="Times New Roman"/>
          <w:spacing w:val="-7"/>
          <w:sz w:val="21"/>
          <w:szCs w:val="21"/>
        </w:rPr>
        <w:t xml:space="preserve"> </w:t>
      </w:r>
      <w:r w:rsidRPr="00296F75">
        <w:rPr>
          <w:rFonts w:ascii="Palatino" w:hAnsi="Palatino" w:cs="Times New Roman"/>
          <w:sz w:val="21"/>
          <w:szCs w:val="21"/>
        </w:rPr>
        <w:t>self-expression</w:t>
      </w:r>
      <w:r w:rsidRPr="00296F75">
        <w:rPr>
          <w:rFonts w:ascii="Palatino" w:hAnsi="Palatino" w:cs="Times New Roman"/>
          <w:spacing w:val="-5"/>
          <w:sz w:val="21"/>
          <w:szCs w:val="21"/>
        </w:rPr>
        <w:t xml:space="preserve"> </w:t>
      </w:r>
      <w:r w:rsidRPr="00296F75">
        <w:rPr>
          <w:rFonts w:ascii="Palatino" w:hAnsi="Palatino" w:cs="Times New Roman"/>
          <w:sz w:val="21"/>
          <w:szCs w:val="21"/>
        </w:rPr>
        <w:t>unless</w:t>
      </w:r>
      <w:r w:rsidRPr="00296F75">
        <w:rPr>
          <w:rFonts w:ascii="Palatino" w:hAnsi="Palatino" w:cs="Times New Roman"/>
          <w:spacing w:val="-9"/>
          <w:sz w:val="21"/>
          <w:szCs w:val="21"/>
        </w:rPr>
        <w:t xml:space="preserve"> </w:t>
      </w:r>
      <w:r w:rsidRPr="00296F75">
        <w:rPr>
          <w:rFonts w:ascii="Palatino" w:hAnsi="Palatino" w:cs="Times New Roman"/>
          <w:sz w:val="21"/>
          <w:szCs w:val="21"/>
        </w:rPr>
        <w:t>the</w:t>
      </w:r>
      <w:r w:rsidRPr="00296F75">
        <w:rPr>
          <w:rFonts w:ascii="Palatino" w:hAnsi="Palatino" w:cs="Times New Roman"/>
          <w:spacing w:val="-7"/>
          <w:sz w:val="21"/>
          <w:szCs w:val="21"/>
        </w:rPr>
        <w:t xml:space="preserve"> </w:t>
      </w:r>
      <w:r w:rsidRPr="00296F75">
        <w:rPr>
          <w:rFonts w:ascii="Palatino" w:hAnsi="Palatino" w:cs="Times New Roman"/>
          <w:sz w:val="21"/>
          <w:szCs w:val="21"/>
        </w:rPr>
        <w:t>assignment</w:t>
      </w:r>
      <w:r w:rsidRPr="00296F75">
        <w:rPr>
          <w:rFonts w:ascii="Palatino" w:hAnsi="Palatino" w:cs="Times New Roman"/>
          <w:spacing w:val="-7"/>
          <w:sz w:val="21"/>
          <w:szCs w:val="21"/>
        </w:rPr>
        <w:t xml:space="preserve"> </w:t>
      </w:r>
      <w:r w:rsidRPr="00296F75">
        <w:rPr>
          <w:rFonts w:ascii="Palatino" w:hAnsi="Palatino" w:cs="Times New Roman"/>
          <w:sz w:val="21"/>
          <w:szCs w:val="21"/>
        </w:rPr>
        <w:t>specifically</w:t>
      </w:r>
      <w:r w:rsidRPr="00296F75">
        <w:rPr>
          <w:rFonts w:ascii="Palatino" w:hAnsi="Palatino" w:cs="Times New Roman"/>
          <w:spacing w:val="-6"/>
          <w:sz w:val="21"/>
          <w:szCs w:val="21"/>
        </w:rPr>
        <w:t xml:space="preserve"> </w:t>
      </w:r>
      <w:r w:rsidRPr="00296F75">
        <w:rPr>
          <w:rFonts w:ascii="Palatino" w:hAnsi="Palatino" w:cs="Times New Roman"/>
          <w:sz w:val="21"/>
          <w:szCs w:val="21"/>
        </w:rPr>
        <w:t>states</w:t>
      </w:r>
      <w:r w:rsidRPr="00296F75">
        <w:rPr>
          <w:rFonts w:ascii="Palatino" w:hAnsi="Palatino" w:cs="Times New Roman"/>
          <w:spacing w:val="-8"/>
          <w:sz w:val="21"/>
          <w:szCs w:val="21"/>
        </w:rPr>
        <w:t xml:space="preserve"> </w:t>
      </w:r>
      <w:r w:rsidRPr="00296F75">
        <w:rPr>
          <w:rFonts w:ascii="Palatino" w:hAnsi="Palatino" w:cs="Times New Roman"/>
          <w:sz w:val="21"/>
          <w:szCs w:val="21"/>
        </w:rPr>
        <w:t>“group</w:t>
      </w:r>
      <w:r w:rsidRPr="00296F75">
        <w:rPr>
          <w:rFonts w:ascii="Palatino" w:hAnsi="Palatino" w:cs="Times New Roman"/>
          <w:spacing w:val="68"/>
          <w:w w:val="99"/>
          <w:sz w:val="21"/>
          <w:szCs w:val="21"/>
        </w:rPr>
        <w:t xml:space="preserve"> </w:t>
      </w:r>
      <w:r w:rsidRPr="00296F75">
        <w:rPr>
          <w:rFonts w:ascii="Palatino" w:hAnsi="Palatino" w:cs="Times New Roman"/>
          <w:spacing w:val="-1"/>
          <w:sz w:val="21"/>
          <w:szCs w:val="21"/>
        </w:rPr>
        <w:t>project.”</w:t>
      </w:r>
      <w:r w:rsidRPr="00296F75">
        <w:rPr>
          <w:rFonts w:ascii="Palatino" w:hAnsi="Palatino" w:cs="Times New Roman"/>
          <w:spacing w:val="37"/>
          <w:sz w:val="21"/>
          <w:szCs w:val="21"/>
        </w:rPr>
        <w:t xml:space="preserve"> </w:t>
      </w:r>
      <w:r w:rsidRPr="00296F75">
        <w:rPr>
          <w:rFonts w:ascii="Palatino" w:hAnsi="Palatino" w:cs="Times New Roman"/>
          <w:sz w:val="21"/>
          <w:szCs w:val="21"/>
        </w:rPr>
        <w:t>Any</w:t>
      </w:r>
      <w:r w:rsidRPr="00296F75">
        <w:rPr>
          <w:rFonts w:ascii="Palatino" w:hAnsi="Palatino" w:cs="Times New Roman"/>
          <w:spacing w:val="-4"/>
          <w:sz w:val="21"/>
          <w:szCs w:val="21"/>
        </w:rPr>
        <w:t xml:space="preserve"> </w:t>
      </w:r>
      <w:r w:rsidRPr="00296F75">
        <w:rPr>
          <w:rFonts w:ascii="Palatino" w:hAnsi="Palatino" w:cs="Times New Roman"/>
          <w:sz w:val="21"/>
          <w:szCs w:val="21"/>
        </w:rPr>
        <w:t>act</w:t>
      </w:r>
      <w:r w:rsidRPr="00296F75">
        <w:rPr>
          <w:rFonts w:ascii="Palatino" w:hAnsi="Palatino" w:cs="Times New Roman"/>
          <w:spacing w:val="-5"/>
          <w:sz w:val="21"/>
          <w:szCs w:val="21"/>
        </w:rPr>
        <w:t xml:space="preserve"> </w:t>
      </w:r>
      <w:r w:rsidRPr="00296F75">
        <w:rPr>
          <w:rFonts w:ascii="Palatino" w:hAnsi="Palatino" w:cs="Times New Roman"/>
          <w:sz w:val="21"/>
          <w:szCs w:val="21"/>
        </w:rPr>
        <w:t>of</w:t>
      </w:r>
      <w:r w:rsidRPr="00296F75">
        <w:rPr>
          <w:rFonts w:ascii="Palatino" w:hAnsi="Palatino" w:cs="Times New Roman"/>
          <w:spacing w:val="-5"/>
          <w:sz w:val="21"/>
          <w:szCs w:val="21"/>
        </w:rPr>
        <w:t xml:space="preserve"> </w:t>
      </w:r>
      <w:r w:rsidRPr="00296F75">
        <w:rPr>
          <w:rFonts w:ascii="Palatino" w:hAnsi="Palatino" w:cs="Times New Roman"/>
          <w:sz w:val="21"/>
          <w:szCs w:val="21"/>
        </w:rPr>
        <w:t>academic</w:t>
      </w:r>
      <w:r w:rsidRPr="00296F75">
        <w:rPr>
          <w:rFonts w:ascii="Palatino" w:hAnsi="Palatino" w:cs="Times New Roman"/>
          <w:spacing w:val="-4"/>
          <w:sz w:val="21"/>
          <w:szCs w:val="21"/>
        </w:rPr>
        <w:t xml:space="preserve"> </w:t>
      </w:r>
      <w:r w:rsidRPr="00296F75">
        <w:rPr>
          <w:rFonts w:ascii="Palatino" w:hAnsi="Palatino" w:cs="Times New Roman"/>
          <w:sz w:val="21"/>
          <w:szCs w:val="21"/>
        </w:rPr>
        <w:t>dishonesty</w:t>
      </w:r>
      <w:r w:rsidRPr="00296F75">
        <w:rPr>
          <w:rFonts w:ascii="Palatino" w:hAnsi="Palatino" w:cs="Times New Roman"/>
          <w:spacing w:val="-3"/>
          <w:sz w:val="21"/>
          <w:szCs w:val="21"/>
        </w:rPr>
        <w:t xml:space="preserve"> </w:t>
      </w:r>
      <w:r w:rsidRPr="00296F75">
        <w:rPr>
          <w:rFonts w:ascii="Palatino" w:hAnsi="Palatino" w:cs="Times New Roman"/>
          <w:spacing w:val="-1"/>
          <w:sz w:val="21"/>
          <w:szCs w:val="21"/>
        </w:rPr>
        <w:t>will</w:t>
      </w:r>
      <w:r w:rsidRPr="00296F75">
        <w:rPr>
          <w:rFonts w:ascii="Palatino" w:hAnsi="Palatino" w:cs="Times New Roman"/>
          <w:spacing w:val="-5"/>
          <w:sz w:val="21"/>
          <w:szCs w:val="21"/>
        </w:rPr>
        <w:t xml:space="preserve"> </w:t>
      </w:r>
      <w:r w:rsidRPr="00296F75">
        <w:rPr>
          <w:rFonts w:ascii="Palatino" w:hAnsi="Palatino" w:cs="Times New Roman"/>
          <w:sz w:val="21"/>
          <w:szCs w:val="21"/>
        </w:rPr>
        <w:t>be</w:t>
      </w:r>
      <w:r w:rsidRPr="00296F75">
        <w:rPr>
          <w:rFonts w:ascii="Palatino" w:hAnsi="Palatino" w:cs="Times New Roman"/>
          <w:spacing w:val="-6"/>
          <w:sz w:val="21"/>
          <w:szCs w:val="21"/>
        </w:rPr>
        <w:t xml:space="preserve"> </w:t>
      </w:r>
      <w:r w:rsidRPr="00296F75">
        <w:rPr>
          <w:rFonts w:ascii="Palatino" w:hAnsi="Palatino" w:cs="Times New Roman"/>
          <w:sz w:val="21"/>
          <w:szCs w:val="21"/>
        </w:rPr>
        <w:t>handled</w:t>
      </w:r>
      <w:r w:rsidRPr="00296F75">
        <w:rPr>
          <w:rFonts w:ascii="Palatino" w:hAnsi="Palatino" w:cs="Times New Roman"/>
          <w:spacing w:val="-4"/>
          <w:sz w:val="21"/>
          <w:szCs w:val="21"/>
        </w:rPr>
        <w:t xml:space="preserve"> </w:t>
      </w:r>
      <w:r w:rsidRPr="00296F75">
        <w:rPr>
          <w:rFonts w:ascii="Palatino" w:hAnsi="Palatino" w:cs="Times New Roman"/>
          <w:sz w:val="21"/>
          <w:szCs w:val="21"/>
        </w:rPr>
        <w:t>in</w:t>
      </w:r>
      <w:r w:rsidRPr="00296F75">
        <w:rPr>
          <w:rFonts w:ascii="Palatino" w:hAnsi="Palatino" w:cs="Times New Roman"/>
          <w:spacing w:val="-2"/>
          <w:sz w:val="21"/>
          <w:szCs w:val="21"/>
        </w:rPr>
        <w:t xml:space="preserve"> </w:t>
      </w:r>
      <w:r w:rsidRPr="00296F75">
        <w:rPr>
          <w:rFonts w:ascii="Palatino" w:hAnsi="Palatino" w:cs="Times New Roman"/>
          <w:sz w:val="21"/>
          <w:szCs w:val="21"/>
        </w:rPr>
        <w:t>accordance</w:t>
      </w:r>
      <w:r w:rsidRPr="00296F75">
        <w:rPr>
          <w:rFonts w:ascii="Palatino" w:hAnsi="Palatino" w:cs="Times New Roman"/>
          <w:spacing w:val="-6"/>
          <w:sz w:val="21"/>
          <w:szCs w:val="21"/>
        </w:rPr>
        <w:t xml:space="preserve"> </w:t>
      </w:r>
      <w:r w:rsidRPr="00296F75">
        <w:rPr>
          <w:rFonts w:ascii="Palatino" w:hAnsi="Palatino" w:cs="Times New Roman"/>
          <w:sz w:val="21"/>
          <w:szCs w:val="21"/>
        </w:rPr>
        <w:t>with</w:t>
      </w:r>
      <w:r w:rsidRPr="00296F75">
        <w:rPr>
          <w:rFonts w:ascii="Palatino" w:hAnsi="Palatino" w:cs="Times New Roman"/>
          <w:spacing w:val="-4"/>
          <w:sz w:val="21"/>
          <w:szCs w:val="21"/>
        </w:rPr>
        <w:t xml:space="preserve"> </w:t>
      </w:r>
      <w:r w:rsidRPr="00296F75">
        <w:rPr>
          <w:rFonts w:ascii="Palatino" w:hAnsi="Palatino" w:cs="Times New Roman"/>
          <w:sz w:val="21"/>
          <w:szCs w:val="21"/>
        </w:rPr>
        <w:t>Valencia</w:t>
      </w:r>
      <w:r w:rsidRPr="00296F75">
        <w:rPr>
          <w:rFonts w:ascii="Palatino" w:hAnsi="Palatino" w:cs="Times New Roman"/>
          <w:spacing w:val="-5"/>
          <w:sz w:val="21"/>
          <w:szCs w:val="21"/>
        </w:rPr>
        <w:t xml:space="preserve"> </w:t>
      </w:r>
      <w:r w:rsidRPr="00296F75">
        <w:rPr>
          <w:rFonts w:ascii="Palatino" w:hAnsi="Palatino" w:cs="Times New Roman"/>
          <w:spacing w:val="-1"/>
          <w:sz w:val="21"/>
          <w:szCs w:val="21"/>
        </w:rPr>
        <w:t>policy</w:t>
      </w:r>
      <w:r w:rsidRPr="00296F75">
        <w:rPr>
          <w:rFonts w:ascii="Palatino" w:hAnsi="Palatino" w:cs="Times New Roman"/>
          <w:spacing w:val="-4"/>
          <w:sz w:val="21"/>
          <w:szCs w:val="21"/>
        </w:rPr>
        <w:t xml:space="preserve"> </w:t>
      </w:r>
      <w:r w:rsidRPr="00296F75">
        <w:rPr>
          <w:rFonts w:ascii="Palatino" w:hAnsi="Palatino" w:cs="Times New Roman"/>
          <w:sz w:val="21"/>
          <w:szCs w:val="21"/>
        </w:rPr>
        <w:t>as</w:t>
      </w:r>
      <w:r w:rsidRPr="00296F75">
        <w:rPr>
          <w:rFonts w:ascii="Palatino" w:hAnsi="Palatino" w:cs="Times New Roman"/>
          <w:spacing w:val="-6"/>
          <w:sz w:val="21"/>
          <w:szCs w:val="21"/>
        </w:rPr>
        <w:t xml:space="preserve"> </w:t>
      </w:r>
      <w:r w:rsidRPr="00296F75">
        <w:rPr>
          <w:rFonts w:ascii="Palatino" w:hAnsi="Palatino" w:cs="Times New Roman"/>
          <w:spacing w:val="-1"/>
          <w:sz w:val="21"/>
          <w:szCs w:val="21"/>
        </w:rPr>
        <w:t>set</w:t>
      </w:r>
      <w:r w:rsidRPr="00296F75">
        <w:rPr>
          <w:rFonts w:ascii="Palatino" w:hAnsi="Palatino" w:cs="Times New Roman"/>
          <w:spacing w:val="-4"/>
          <w:sz w:val="21"/>
          <w:szCs w:val="21"/>
        </w:rPr>
        <w:t xml:space="preserve"> </w:t>
      </w:r>
      <w:r w:rsidRPr="00296F75">
        <w:rPr>
          <w:rFonts w:ascii="Palatino" w:hAnsi="Palatino" w:cs="Times New Roman"/>
          <w:spacing w:val="-1"/>
          <w:sz w:val="21"/>
          <w:szCs w:val="21"/>
        </w:rPr>
        <w:t>forth</w:t>
      </w:r>
      <w:r w:rsidRPr="00296F75">
        <w:rPr>
          <w:rFonts w:ascii="Palatino" w:hAnsi="Palatino" w:cs="Times New Roman"/>
          <w:spacing w:val="-4"/>
          <w:sz w:val="21"/>
          <w:szCs w:val="21"/>
        </w:rPr>
        <w:t xml:space="preserve"> </w:t>
      </w:r>
      <w:r w:rsidRPr="00296F75">
        <w:rPr>
          <w:rFonts w:ascii="Palatino" w:hAnsi="Palatino" w:cs="Times New Roman"/>
          <w:sz w:val="21"/>
          <w:szCs w:val="21"/>
        </w:rPr>
        <w:t>in</w:t>
      </w:r>
      <w:r w:rsidRPr="00296F75">
        <w:rPr>
          <w:rFonts w:ascii="Palatino" w:hAnsi="Palatino" w:cs="Times New Roman"/>
          <w:spacing w:val="-4"/>
          <w:sz w:val="21"/>
          <w:szCs w:val="21"/>
        </w:rPr>
        <w:t xml:space="preserve"> </w:t>
      </w:r>
      <w:r w:rsidRPr="00296F75">
        <w:rPr>
          <w:rFonts w:ascii="Palatino" w:hAnsi="Palatino" w:cs="Times New Roman"/>
          <w:sz w:val="21"/>
          <w:szCs w:val="21"/>
        </w:rPr>
        <w:t>the</w:t>
      </w:r>
      <w:r w:rsidRPr="00296F75">
        <w:rPr>
          <w:rFonts w:ascii="Palatino" w:hAnsi="Palatino" w:cs="Times New Roman"/>
          <w:spacing w:val="-6"/>
          <w:sz w:val="21"/>
          <w:szCs w:val="21"/>
        </w:rPr>
        <w:t xml:space="preserve"> </w:t>
      </w:r>
      <w:r w:rsidRPr="00296F75">
        <w:rPr>
          <w:rFonts w:ascii="Palatino" w:hAnsi="Palatino" w:cs="Times New Roman"/>
          <w:spacing w:val="-1"/>
          <w:sz w:val="21"/>
          <w:szCs w:val="21"/>
        </w:rPr>
        <w:t>Student</w:t>
      </w:r>
      <w:r w:rsidRPr="00296F75">
        <w:rPr>
          <w:rFonts w:ascii="Palatino" w:hAnsi="Palatino" w:cs="Times New Roman"/>
          <w:spacing w:val="63"/>
          <w:w w:val="99"/>
          <w:sz w:val="21"/>
          <w:szCs w:val="21"/>
        </w:rPr>
        <w:t xml:space="preserve"> </w:t>
      </w:r>
      <w:r w:rsidRPr="00296F75">
        <w:rPr>
          <w:rFonts w:ascii="Palatino" w:hAnsi="Palatino" w:cs="Times New Roman"/>
          <w:sz w:val="21"/>
          <w:szCs w:val="21"/>
        </w:rPr>
        <w:t>Handbook</w:t>
      </w:r>
      <w:r w:rsidRPr="00296F75">
        <w:rPr>
          <w:rFonts w:ascii="Palatino" w:hAnsi="Palatino" w:cs="Times New Roman"/>
          <w:spacing w:val="-9"/>
          <w:sz w:val="21"/>
          <w:szCs w:val="21"/>
        </w:rPr>
        <w:t xml:space="preserve"> </w:t>
      </w:r>
      <w:r w:rsidRPr="00296F75">
        <w:rPr>
          <w:rFonts w:ascii="Palatino" w:hAnsi="Palatino" w:cs="Times New Roman"/>
          <w:spacing w:val="-1"/>
          <w:sz w:val="21"/>
          <w:szCs w:val="21"/>
        </w:rPr>
        <w:t>and</w:t>
      </w:r>
      <w:r w:rsidRPr="00296F75">
        <w:rPr>
          <w:rFonts w:ascii="Palatino" w:hAnsi="Palatino" w:cs="Times New Roman"/>
          <w:spacing w:val="-10"/>
          <w:sz w:val="21"/>
          <w:szCs w:val="21"/>
        </w:rPr>
        <w:t xml:space="preserve"> </w:t>
      </w:r>
      <w:r w:rsidRPr="00296F75">
        <w:rPr>
          <w:rFonts w:ascii="Palatino" w:hAnsi="Palatino" w:cs="Times New Roman"/>
          <w:spacing w:val="-1"/>
          <w:sz w:val="21"/>
          <w:szCs w:val="21"/>
        </w:rPr>
        <w:t>Catalog.</w:t>
      </w:r>
    </w:p>
    <w:p w14:paraId="10C58026" w14:textId="77777777" w:rsidR="00054320" w:rsidRDefault="00054320" w:rsidP="003F32F8">
      <w:pPr>
        <w:pStyle w:val="TransHeader"/>
        <w:spacing w:line="276" w:lineRule="auto"/>
        <w:rPr>
          <w:rFonts w:ascii="Arial" w:hAnsi="Arial"/>
          <w:color w:val="BF311A"/>
          <w:sz w:val="20"/>
          <w:szCs w:val="20"/>
        </w:rPr>
      </w:pPr>
    </w:p>
    <w:p w14:paraId="3920DDB4" w14:textId="77777777" w:rsidR="003F32F8" w:rsidRPr="009C106E" w:rsidRDefault="003F32F8" w:rsidP="003F32F8">
      <w:pPr>
        <w:pStyle w:val="TransHeader"/>
        <w:spacing w:line="276" w:lineRule="auto"/>
        <w:rPr>
          <w:rFonts w:ascii="Arial" w:hAnsi="Arial"/>
          <w:color w:val="002060"/>
          <w:sz w:val="20"/>
          <w:szCs w:val="20"/>
        </w:rPr>
      </w:pPr>
      <w:r w:rsidRPr="009C106E">
        <w:rPr>
          <w:rFonts w:ascii="Arial" w:hAnsi="Arial"/>
          <w:color w:val="002060"/>
          <w:sz w:val="20"/>
          <w:szCs w:val="20"/>
        </w:rPr>
        <w:t>STUDENTS WITH DISABILITIES</w:t>
      </w:r>
    </w:p>
    <w:p w14:paraId="1E17333D" w14:textId="101B84B2" w:rsidR="003F32F8" w:rsidRPr="009136B5" w:rsidRDefault="003F32F8" w:rsidP="009136B5">
      <w:pPr>
        <w:shd w:val="clear" w:color="auto" w:fill="FFFFFF"/>
        <w:spacing w:line="276" w:lineRule="auto"/>
        <w:rPr>
          <w:rFonts w:ascii="Palatino" w:hAnsi="Palatino" w:cs="Arial"/>
          <w:sz w:val="20"/>
          <w:szCs w:val="20"/>
          <w:lang w:val="en"/>
        </w:rPr>
      </w:pPr>
      <w:r w:rsidRPr="00296F75">
        <w:rPr>
          <w:rFonts w:ascii="Palatino" w:hAnsi="Palatino" w:cs="Arial"/>
          <w:sz w:val="20"/>
          <w:szCs w:val="20"/>
          <w:lang w:val="en"/>
        </w:rPr>
        <w:t xml:space="preserve">Valencia is committed to ensuring that all of its programs and services are accessible to students with disabilities. The Office for Students with Disabilities (OSD) determines reasonable and appropriate accommodations for qualified students with documented disabilities based upon the need and impact of the specific disability. </w:t>
      </w:r>
      <w:r w:rsidRPr="00296F75">
        <w:rPr>
          <w:rFonts w:ascii="Palatino" w:hAnsi="Palatino" w:cs="Arial"/>
          <w:iCs/>
          <w:caps/>
          <w:sz w:val="20"/>
          <w:szCs w:val="20"/>
        </w:rPr>
        <w:t>a</w:t>
      </w:r>
      <w:r w:rsidRPr="00296F75">
        <w:rPr>
          <w:rFonts w:ascii="Palatino" w:hAnsi="Palatino" w:cs="Arial"/>
          <w:iCs/>
          <w:sz w:val="20"/>
          <w:szCs w:val="20"/>
        </w:rPr>
        <w:t xml:space="preserve">ny student requiring course accommodations must contact the instructor and provide a </w:t>
      </w:r>
      <w:r w:rsidRPr="00296F75">
        <w:rPr>
          <w:rFonts w:ascii="Palatino" w:hAnsi="Palatino" w:cs="Arial"/>
          <w:i/>
          <w:iCs/>
          <w:sz w:val="20"/>
          <w:szCs w:val="20"/>
        </w:rPr>
        <w:t>Notification to Instructor</w:t>
      </w:r>
      <w:r w:rsidRPr="00296F75">
        <w:rPr>
          <w:rFonts w:ascii="Palatino" w:hAnsi="Palatino" w:cs="Arial"/>
          <w:iCs/>
          <w:sz w:val="20"/>
          <w:szCs w:val="20"/>
        </w:rPr>
        <w:t xml:space="preserve"> form by the end of the second week of class.  To obtain a letter of accommodation, contact OSD at 407-582-2229.</w:t>
      </w:r>
    </w:p>
    <w:p w14:paraId="7B15764F" w14:textId="77777777" w:rsidR="003F32F8" w:rsidRDefault="003F32F8" w:rsidP="003F32F8">
      <w:pPr>
        <w:rPr>
          <w:sz w:val="20"/>
          <w:szCs w:val="20"/>
        </w:rPr>
      </w:pPr>
    </w:p>
    <w:p w14:paraId="0168BC06" w14:textId="77777777" w:rsidR="003F32F8" w:rsidRPr="009C106E" w:rsidRDefault="003F32F8" w:rsidP="003F32F8">
      <w:pPr>
        <w:spacing w:line="276" w:lineRule="auto"/>
        <w:rPr>
          <w:rFonts w:ascii="Arial" w:hAnsi="Arial" w:cs="Arial"/>
          <w:b/>
          <w:color w:val="002060"/>
          <w:sz w:val="20"/>
          <w:szCs w:val="20"/>
        </w:rPr>
      </w:pPr>
      <w:r w:rsidRPr="009C106E">
        <w:rPr>
          <w:rFonts w:ascii="Arial" w:hAnsi="Arial"/>
          <w:b/>
          <w:color w:val="002060"/>
          <w:sz w:val="20"/>
          <w:szCs w:val="20"/>
        </w:rPr>
        <w:t>BAYCARE STUDENT ASSISTANCE SERVICES</w:t>
      </w:r>
    </w:p>
    <w:p w14:paraId="471E7453" w14:textId="4EA95909" w:rsidR="00546C40" w:rsidRDefault="003F32F8" w:rsidP="003F32F8">
      <w:pPr>
        <w:spacing w:line="276" w:lineRule="auto"/>
        <w:rPr>
          <w:rStyle w:val="apple-style-span"/>
          <w:rFonts w:ascii="Palatino" w:hAnsi="Palatino" w:cs="Arial"/>
          <w:sz w:val="20"/>
          <w:szCs w:val="20"/>
        </w:rPr>
      </w:pPr>
      <w:r w:rsidRPr="00296F75">
        <w:rPr>
          <w:rStyle w:val="apple-style-span"/>
          <w:rFonts w:ascii="Palatino" w:hAnsi="Palatino" w:cs="Arial"/>
          <w:sz w:val="20"/>
          <w:szCs w:val="20"/>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w:t>
      </w:r>
      <w:r w:rsidR="00054320">
        <w:rPr>
          <w:rStyle w:val="apple-style-span"/>
          <w:rFonts w:ascii="Palatino" w:hAnsi="Palatino" w:cs="Arial"/>
          <w:sz w:val="20"/>
          <w:szCs w:val="20"/>
        </w:rPr>
        <w:t>ork.  BayCare Behavioral Health</w:t>
      </w:r>
    </w:p>
    <w:p w14:paraId="195260BC" w14:textId="77777777" w:rsidR="00C07561" w:rsidRDefault="00C07561" w:rsidP="003F32F8">
      <w:pPr>
        <w:spacing w:line="276" w:lineRule="auto"/>
        <w:rPr>
          <w:rStyle w:val="apple-style-span"/>
          <w:rFonts w:ascii="Palatino" w:hAnsi="Palatino" w:cs="Arial"/>
          <w:sz w:val="20"/>
          <w:szCs w:val="20"/>
        </w:rPr>
      </w:pPr>
    </w:p>
    <w:p w14:paraId="51C984E3" w14:textId="77777777" w:rsidR="009136B5" w:rsidRDefault="003F32F8" w:rsidP="003F32F8">
      <w:pPr>
        <w:spacing w:line="276" w:lineRule="auto"/>
        <w:rPr>
          <w:rStyle w:val="apple-style-span"/>
          <w:rFonts w:ascii="Palatino" w:hAnsi="Palatino" w:cs="Arial"/>
          <w:sz w:val="20"/>
          <w:szCs w:val="20"/>
        </w:rPr>
      </w:pPr>
      <w:r w:rsidRPr="00296F75">
        <w:rPr>
          <w:rStyle w:val="apple-style-span"/>
          <w:rFonts w:ascii="Palatino" w:hAnsi="Palatino" w:cs="Arial"/>
          <w:sz w:val="20"/>
          <w:szCs w:val="20"/>
        </w:rPr>
        <w:t xml:space="preserve">Student Assistance Program (SAP) services are free to all </w:t>
      </w:r>
    </w:p>
    <w:p w14:paraId="2ED0DEA9" w14:textId="3AFBD168" w:rsidR="003F32F8" w:rsidRPr="00296F75" w:rsidRDefault="003F32F8" w:rsidP="003F32F8">
      <w:pPr>
        <w:spacing w:line="276" w:lineRule="auto"/>
        <w:rPr>
          <w:rFonts w:ascii="Palatino" w:hAnsi="Palatino" w:cs="Arial"/>
          <w:sz w:val="20"/>
          <w:szCs w:val="20"/>
          <w:lang w:val="en"/>
        </w:rPr>
      </w:pPr>
      <w:r w:rsidRPr="00296F75">
        <w:rPr>
          <w:rStyle w:val="apple-style-span"/>
          <w:rFonts w:ascii="Palatino" w:hAnsi="Palatino" w:cs="Arial"/>
          <w:sz w:val="20"/>
          <w:szCs w:val="20"/>
        </w:rPr>
        <w:t>Valencia students and available 24 hours a day by calling (800) 878-5470</w:t>
      </w:r>
      <w:r w:rsidR="00296F75" w:rsidRPr="00296F75">
        <w:rPr>
          <w:rStyle w:val="apple-style-span"/>
          <w:rFonts w:ascii="Palatino" w:hAnsi="Palatino" w:cs="Arial"/>
          <w:sz w:val="20"/>
          <w:szCs w:val="20"/>
        </w:rPr>
        <w:t>.</w:t>
      </w:r>
    </w:p>
    <w:p w14:paraId="1DFAB8E6" w14:textId="77777777" w:rsidR="003F32F8" w:rsidRDefault="003F32F8" w:rsidP="003F32F8">
      <w:pPr>
        <w:spacing w:line="276" w:lineRule="auto"/>
        <w:rPr>
          <w:rFonts w:ascii="Arial" w:hAnsi="Arial" w:cs="Arial"/>
          <w:sz w:val="20"/>
          <w:szCs w:val="20"/>
          <w:lang w:val="en"/>
        </w:rPr>
      </w:pPr>
    </w:p>
    <w:p w14:paraId="369413ED" w14:textId="77777777" w:rsidR="003F32F8" w:rsidRDefault="003F32F8" w:rsidP="003F32F8">
      <w:pPr>
        <w:pStyle w:val="TransHeader"/>
        <w:spacing w:line="276" w:lineRule="auto"/>
        <w:rPr>
          <w:rFonts w:ascii="Arial" w:hAnsi="Arial"/>
          <w:color w:val="002060"/>
          <w:sz w:val="20"/>
          <w:szCs w:val="20"/>
        </w:rPr>
      </w:pPr>
      <w:r w:rsidRPr="00BF24D5">
        <w:rPr>
          <w:rFonts w:ascii="Arial" w:hAnsi="Arial"/>
          <w:color w:val="002060"/>
          <w:sz w:val="20"/>
          <w:szCs w:val="20"/>
        </w:rPr>
        <w:t>ATTENDANCE</w:t>
      </w:r>
      <w:r>
        <w:rPr>
          <w:rFonts w:ascii="Arial" w:hAnsi="Arial"/>
          <w:color w:val="002060"/>
          <w:sz w:val="20"/>
          <w:szCs w:val="20"/>
        </w:rPr>
        <w:t xml:space="preserve"> POLICY</w:t>
      </w:r>
    </w:p>
    <w:p w14:paraId="09C4911E" w14:textId="73D0BA59" w:rsidR="00546C40" w:rsidRPr="00546C40" w:rsidRDefault="00546C40" w:rsidP="00C07561">
      <w:pPr>
        <w:pStyle w:val="BodyText"/>
        <w:kinsoku w:val="0"/>
        <w:overflowPunct w:val="0"/>
        <w:spacing w:line="276" w:lineRule="auto"/>
        <w:ind w:left="0"/>
        <w:rPr>
          <w:rFonts w:ascii="Palatino" w:hAnsi="Palatino" w:cs="Times New Roman"/>
          <w:b/>
          <w:sz w:val="21"/>
          <w:szCs w:val="21"/>
        </w:rPr>
      </w:pPr>
      <w:r w:rsidRPr="00546C40">
        <w:rPr>
          <w:rFonts w:ascii="Palatino" w:hAnsi="Palatino" w:cs="Times New Roman"/>
          <w:sz w:val="21"/>
          <w:szCs w:val="21"/>
        </w:rPr>
        <w:t xml:space="preserve">Students are permitted to miss </w:t>
      </w:r>
      <w:r w:rsidR="00B816F7" w:rsidRPr="00B816F7">
        <w:rPr>
          <w:rFonts w:ascii="Palatino" w:hAnsi="Palatino" w:cs="Times New Roman"/>
          <w:b/>
          <w:sz w:val="21"/>
          <w:szCs w:val="21"/>
        </w:rPr>
        <w:t>5 classes</w:t>
      </w:r>
      <w:r w:rsidRPr="00B816F7">
        <w:rPr>
          <w:rFonts w:ascii="Palatino" w:hAnsi="Palatino" w:cs="Times New Roman"/>
          <w:b/>
          <w:sz w:val="21"/>
          <w:szCs w:val="21"/>
        </w:rPr>
        <w:t xml:space="preserve"> </w:t>
      </w:r>
      <w:r w:rsidRPr="00546C40">
        <w:rPr>
          <w:rFonts w:ascii="Palatino" w:hAnsi="Palatino" w:cs="Times New Roman"/>
          <w:sz w:val="21"/>
          <w:szCs w:val="21"/>
        </w:rPr>
        <w:t xml:space="preserve">without penalty; an absence will only be excused if you can provide written documentation of a medical emergency or ongoing medical condition or a court-ordered appearance. </w:t>
      </w:r>
      <w:r w:rsidRPr="00546C40">
        <w:rPr>
          <w:rFonts w:ascii="Palatino" w:hAnsi="Palatino" w:cs="Times New Roman"/>
          <w:b/>
          <w:sz w:val="21"/>
          <w:szCs w:val="21"/>
        </w:rPr>
        <w:t xml:space="preserve">After five unexcused absences, you will be withdrawn from this course.  </w:t>
      </w:r>
    </w:p>
    <w:p w14:paraId="028BE863" w14:textId="77777777" w:rsidR="00546C40" w:rsidRDefault="00546C40" w:rsidP="003F32F8">
      <w:pPr>
        <w:pStyle w:val="TransHeader"/>
        <w:spacing w:line="276" w:lineRule="auto"/>
        <w:rPr>
          <w:rFonts w:ascii="Arial" w:hAnsi="Arial"/>
          <w:color w:val="002060"/>
          <w:sz w:val="20"/>
          <w:szCs w:val="20"/>
        </w:rPr>
      </w:pPr>
    </w:p>
    <w:p w14:paraId="1D5CAB2D" w14:textId="7B31B58C" w:rsidR="003F32F8" w:rsidRPr="000F55A0" w:rsidRDefault="003F32F8" w:rsidP="003F32F8">
      <w:pPr>
        <w:pStyle w:val="TransHeader"/>
        <w:spacing w:line="276" w:lineRule="auto"/>
        <w:rPr>
          <w:rFonts w:ascii="Arial" w:hAnsi="Arial"/>
          <w:color w:val="002060"/>
          <w:sz w:val="20"/>
          <w:szCs w:val="20"/>
        </w:rPr>
      </w:pPr>
      <w:r w:rsidRPr="000F55A0">
        <w:rPr>
          <w:rFonts w:ascii="Arial" w:hAnsi="Arial"/>
          <w:color w:val="002060"/>
          <w:sz w:val="20"/>
          <w:szCs w:val="20"/>
        </w:rPr>
        <w:t xml:space="preserve">LATE WORK/MAKEUP POLICY </w:t>
      </w:r>
    </w:p>
    <w:p w14:paraId="05AEEFE5" w14:textId="77777777" w:rsidR="00546C40" w:rsidRPr="00546C40" w:rsidRDefault="00546C40" w:rsidP="00C07561">
      <w:pPr>
        <w:spacing w:line="276" w:lineRule="auto"/>
        <w:rPr>
          <w:rFonts w:ascii="Palatino" w:hAnsi="Palatino"/>
          <w:sz w:val="21"/>
          <w:szCs w:val="21"/>
        </w:rPr>
      </w:pPr>
      <w:r w:rsidRPr="00546C40">
        <w:rPr>
          <w:rFonts w:ascii="Palatino" w:hAnsi="Palatino"/>
          <w:sz w:val="21"/>
          <w:szCs w:val="21"/>
        </w:rPr>
        <w:t xml:space="preserve">Make-up work is only accepted for full credit with written documentation of a medical emergency or ongoing medical condition, or legal documentation of a court-ordered appearance. You must submit medical or legal documentation to me </w:t>
      </w:r>
      <w:r w:rsidRPr="00546C40">
        <w:rPr>
          <w:rFonts w:ascii="Palatino" w:hAnsi="Palatino"/>
          <w:b/>
          <w:sz w:val="21"/>
          <w:szCs w:val="21"/>
        </w:rPr>
        <w:t xml:space="preserve">the first day you return to class </w:t>
      </w:r>
      <w:r w:rsidRPr="00546C40">
        <w:rPr>
          <w:rFonts w:ascii="Palatino" w:hAnsi="Palatino"/>
          <w:sz w:val="21"/>
          <w:szCs w:val="21"/>
        </w:rPr>
        <w:t>for your absence to be excused and for late work to be accepted for full credit.  Only with written documentation of an absence will any late work be considered for full credit.</w:t>
      </w:r>
    </w:p>
    <w:p w14:paraId="2335D738" w14:textId="77777777" w:rsidR="00546C40" w:rsidRPr="00546C40" w:rsidRDefault="00546C40" w:rsidP="00C07561">
      <w:pPr>
        <w:spacing w:line="276" w:lineRule="auto"/>
        <w:rPr>
          <w:rFonts w:ascii="Palatino" w:hAnsi="Palatino"/>
          <w:sz w:val="21"/>
          <w:szCs w:val="21"/>
        </w:rPr>
      </w:pPr>
    </w:p>
    <w:p w14:paraId="638E4D91" w14:textId="0EEA4745" w:rsidR="00546C40" w:rsidRDefault="00546C40" w:rsidP="00C07561">
      <w:pPr>
        <w:spacing w:line="276" w:lineRule="auto"/>
        <w:rPr>
          <w:rFonts w:ascii="Palatino" w:hAnsi="Palatino"/>
          <w:sz w:val="21"/>
          <w:szCs w:val="21"/>
        </w:rPr>
      </w:pPr>
      <w:r w:rsidRPr="00546C40">
        <w:rPr>
          <w:rFonts w:ascii="Palatino" w:hAnsi="Palatino"/>
          <w:sz w:val="21"/>
          <w:szCs w:val="21"/>
        </w:rPr>
        <w:t xml:space="preserve">Without written documentation, any assignment turned in after the due date is considered late. Late work will be accepted for </w:t>
      </w:r>
      <w:r w:rsidRPr="00546C40">
        <w:rPr>
          <w:rFonts w:ascii="Palatino" w:hAnsi="Palatino"/>
          <w:b/>
          <w:sz w:val="21"/>
          <w:szCs w:val="21"/>
        </w:rPr>
        <w:t>one class period past the return to class date</w:t>
      </w:r>
      <w:r w:rsidRPr="00546C40">
        <w:rPr>
          <w:rFonts w:ascii="Palatino" w:hAnsi="Palatino"/>
          <w:sz w:val="21"/>
          <w:szCs w:val="21"/>
        </w:rPr>
        <w:t xml:space="preserve"> </w:t>
      </w:r>
      <w:r w:rsidR="0046661C">
        <w:rPr>
          <w:rFonts w:ascii="Palatino" w:hAnsi="Palatino"/>
          <w:b/>
          <w:sz w:val="21"/>
          <w:szCs w:val="21"/>
        </w:rPr>
        <w:t>for 1</w:t>
      </w:r>
      <w:r w:rsidRPr="00546C40">
        <w:rPr>
          <w:rFonts w:ascii="Palatino" w:hAnsi="Palatino"/>
          <w:b/>
          <w:sz w:val="21"/>
          <w:szCs w:val="21"/>
        </w:rPr>
        <w:t>0% off</w:t>
      </w:r>
      <w:r w:rsidRPr="00546C40">
        <w:rPr>
          <w:rFonts w:ascii="Palatino" w:hAnsi="Palatino"/>
          <w:sz w:val="21"/>
          <w:szCs w:val="21"/>
        </w:rPr>
        <w:t xml:space="preserve"> that assignment. After one class period past the due date, late work will no longer be accepted and that student will not receive any points for that assignment. Any in-class writings, quizzes, and assignments missed in a class period</w:t>
      </w:r>
      <w:r w:rsidR="0046661C">
        <w:rPr>
          <w:rFonts w:ascii="Palatino" w:hAnsi="Palatino"/>
          <w:sz w:val="21"/>
          <w:szCs w:val="21"/>
        </w:rPr>
        <w:t xml:space="preserve"> that is unexcused</w:t>
      </w:r>
      <w:r w:rsidRPr="00546C40">
        <w:rPr>
          <w:rFonts w:ascii="Palatino" w:hAnsi="Palatino"/>
          <w:sz w:val="21"/>
          <w:szCs w:val="21"/>
        </w:rPr>
        <w:t xml:space="preserve"> may not be made up. </w:t>
      </w:r>
    </w:p>
    <w:p w14:paraId="36BCD8A0" w14:textId="77777777" w:rsidR="00546C40" w:rsidRDefault="00546C40" w:rsidP="00546C40">
      <w:pPr>
        <w:pStyle w:val="TransHeader"/>
        <w:spacing w:line="276" w:lineRule="auto"/>
        <w:rPr>
          <w:rFonts w:ascii="Arial" w:hAnsi="Arial"/>
          <w:color w:val="002060"/>
          <w:sz w:val="20"/>
          <w:szCs w:val="20"/>
        </w:rPr>
      </w:pPr>
    </w:p>
    <w:p w14:paraId="05CF442D" w14:textId="77777777" w:rsidR="00546C40" w:rsidRDefault="00546C40" w:rsidP="00546C40">
      <w:pPr>
        <w:pStyle w:val="TransHeader"/>
        <w:spacing w:line="276" w:lineRule="auto"/>
        <w:rPr>
          <w:rFonts w:ascii="Arial" w:hAnsi="Arial"/>
          <w:color w:val="002060"/>
          <w:sz w:val="20"/>
          <w:szCs w:val="20"/>
        </w:rPr>
      </w:pPr>
      <w:r>
        <w:rPr>
          <w:rFonts w:ascii="Arial" w:hAnsi="Arial"/>
          <w:color w:val="002060"/>
          <w:sz w:val="20"/>
          <w:szCs w:val="20"/>
        </w:rPr>
        <w:t xml:space="preserve">BLACKBOARD </w:t>
      </w:r>
    </w:p>
    <w:p w14:paraId="1F28898B" w14:textId="5F6BAE5B" w:rsidR="003F32F8" w:rsidRPr="00546C40" w:rsidRDefault="00546C40" w:rsidP="00C07561">
      <w:pPr>
        <w:spacing w:line="276" w:lineRule="auto"/>
        <w:rPr>
          <w:rFonts w:ascii="Palatino" w:eastAsiaTheme="minorEastAsia" w:hAnsi="Palatino"/>
          <w:sz w:val="21"/>
          <w:szCs w:val="21"/>
        </w:rPr>
      </w:pPr>
      <w:r w:rsidRPr="00546C40">
        <w:rPr>
          <w:rFonts w:ascii="Palatino" w:eastAsiaTheme="minorEastAsia" w:hAnsi="Palatino"/>
          <w:sz w:val="21"/>
          <w:szCs w:val="21"/>
        </w:rPr>
        <w:t>Our course has an online, interactive component via Blackboard (accessible via Atlas). All correspondence outside of the classroom is done via our course Blackboard page. All grades, announcements, and rubrics will also be available on our course page. Students will also upload each of their essays through SafeAssign on Blackboard to check for plagiarism. Plea</w:t>
      </w:r>
      <w:r>
        <w:rPr>
          <w:rFonts w:ascii="Palatino" w:eastAsiaTheme="minorEastAsia" w:hAnsi="Palatino"/>
          <w:sz w:val="21"/>
          <w:szCs w:val="21"/>
        </w:rPr>
        <w:t>se check Blackboar</w:t>
      </w:r>
      <w:r w:rsidR="0046661C">
        <w:rPr>
          <w:rFonts w:ascii="Palatino" w:eastAsiaTheme="minorEastAsia" w:hAnsi="Palatino"/>
          <w:sz w:val="21"/>
          <w:szCs w:val="21"/>
        </w:rPr>
        <w:t>d se</w:t>
      </w:r>
      <w:r w:rsidRPr="00546C40">
        <w:rPr>
          <w:rFonts w:ascii="Palatino" w:eastAsiaTheme="minorEastAsia" w:hAnsi="Palatino"/>
          <w:sz w:val="21"/>
          <w:szCs w:val="21"/>
        </w:rPr>
        <w:t>veral times through the week and before class</w:t>
      </w:r>
      <w:r w:rsidR="0046661C">
        <w:rPr>
          <w:rFonts w:ascii="Palatino" w:eastAsiaTheme="minorEastAsia" w:hAnsi="Palatino"/>
          <w:sz w:val="21"/>
          <w:szCs w:val="21"/>
        </w:rPr>
        <w:t xml:space="preserve"> for any major announcements</w:t>
      </w:r>
      <w:r>
        <w:rPr>
          <w:rFonts w:ascii="Palatino" w:eastAsiaTheme="minorEastAsia" w:hAnsi="Palatino"/>
          <w:sz w:val="21"/>
          <w:szCs w:val="21"/>
        </w:rPr>
        <w:t xml:space="preserve">. </w:t>
      </w:r>
    </w:p>
    <w:p w14:paraId="6950B73E" w14:textId="77777777" w:rsidR="003F32F8" w:rsidRDefault="003F32F8" w:rsidP="003F32F8">
      <w:pPr>
        <w:pStyle w:val="TransHeader"/>
        <w:spacing w:line="276" w:lineRule="auto"/>
        <w:rPr>
          <w:rFonts w:ascii="Arial" w:hAnsi="Arial"/>
          <w:color w:val="002060"/>
          <w:sz w:val="20"/>
          <w:szCs w:val="20"/>
        </w:rPr>
      </w:pPr>
    </w:p>
    <w:p w14:paraId="5892C50D" w14:textId="77777777" w:rsidR="003F32F8" w:rsidRPr="00A8001E" w:rsidRDefault="003F32F8" w:rsidP="003F32F8">
      <w:pPr>
        <w:pStyle w:val="TransHeader"/>
        <w:spacing w:line="276" w:lineRule="auto"/>
        <w:rPr>
          <w:rFonts w:ascii="Arial" w:hAnsi="Arial"/>
          <w:color w:val="002060"/>
          <w:sz w:val="20"/>
          <w:szCs w:val="20"/>
        </w:rPr>
      </w:pPr>
      <w:r w:rsidRPr="00A8001E">
        <w:rPr>
          <w:rFonts w:ascii="Arial" w:hAnsi="Arial"/>
          <w:color w:val="002060"/>
          <w:sz w:val="20"/>
          <w:szCs w:val="20"/>
        </w:rPr>
        <w:t>GRADING SCALE</w:t>
      </w:r>
    </w:p>
    <w:p w14:paraId="119E6369" w14:textId="77777777" w:rsidR="003F32F8" w:rsidRPr="00546C40" w:rsidRDefault="003F32F8" w:rsidP="003F32F8">
      <w:pPr>
        <w:pStyle w:val="TransHeader"/>
        <w:spacing w:line="276" w:lineRule="auto"/>
        <w:rPr>
          <w:rFonts w:ascii="Palatino" w:hAnsi="Palatino"/>
          <w:b w:val="0"/>
          <w:color w:val="auto"/>
          <w:sz w:val="20"/>
          <w:szCs w:val="20"/>
        </w:rPr>
      </w:pPr>
      <w:r w:rsidRPr="00546C40">
        <w:rPr>
          <w:rFonts w:ascii="Palatino" w:hAnsi="Palatino"/>
          <w:b w:val="0"/>
          <w:color w:val="auto"/>
          <w:sz w:val="20"/>
          <w:szCs w:val="20"/>
        </w:rPr>
        <w:t xml:space="preserve">90% -100% </w:t>
      </w:r>
      <w:r w:rsidRPr="00546C40">
        <w:rPr>
          <w:rFonts w:ascii="Palatino" w:hAnsi="Palatino"/>
          <w:b w:val="0"/>
          <w:color w:val="auto"/>
          <w:sz w:val="20"/>
          <w:szCs w:val="20"/>
        </w:rPr>
        <w:tab/>
        <w:t>A</w:t>
      </w:r>
    </w:p>
    <w:p w14:paraId="045864E7" w14:textId="48AA8705" w:rsidR="003F32F8" w:rsidRPr="00546C40" w:rsidRDefault="00546C40" w:rsidP="003F32F8">
      <w:pPr>
        <w:pStyle w:val="TransHeader"/>
        <w:spacing w:line="276" w:lineRule="auto"/>
        <w:rPr>
          <w:rFonts w:ascii="Palatino" w:hAnsi="Palatino"/>
          <w:b w:val="0"/>
          <w:color w:val="auto"/>
          <w:sz w:val="20"/>
          <w:szCs w:val="20"/>
        </w:rPr>
      </w:pPr>
      <w:r w:rsidRPr="00546C40">
        <w:rPr>
          <w:rFonts w:ascii="Palatino" w:hAnsi="Palatino"/>
          <w:b w:val="0"/>
          <w:color w:val="auto"/>
          <w:sz w:val="20"/>
          <w:szCs w:val="20"/>
        </w:rPr>
        <w:t>89</w:t>
      </w:r>
      <w:r w:rsidR="003F32F8" w:rsidRPr="00546C40">
        <w:rPr>
          <w:rFonts w:ascii="Palatino" w:hAnsi="Palatino"/>
          <w:b w:val="0"/>
          <w:color w:val="auto"/>
          <w:sz w:val="20"/>
          <w:szCs w:val="20"/>
        </w:rPr>
        <w:t>%-80%</w:t>
      </w:r>
      <w:r w:rsidR="003F32F8" w:rsidRPr="00546C40">
        <w:rPr>
          <w:rFonts w:ascii="Palatino" w:hAnsi="Palatino"/>
          <w:b w:val="0"/>
          <w:color w:val="auto"/>
          <w:sz w:val="20"/>
          <w:szCs w:val="20"/>
        </w:rPr>
        <w:tab/>
        <w:t>B</w:t>
      </w:r>
    </w:p>
    <w:p w14:paraId="4E239668" w14:textId="1E254C2F" w:rsidR="003F32F8" w:rsidRPr="00546C40" w:rsidRDefault="00546C40" w:rsidP="003F32F8">
      <w:pPr>
        <w:pStyle w:val="TransHeader"/>
        <w:spacing w:line="276" w:lineRule="auto"/>
        <w:rPr>
          <w:rFonts w:ascii="Palatino" w:hAnsi="Palatino"/>
          <w:b w:val="0"/>
          <w:color w:val="auto"/>
          <w:sz w:val="20"/>
          <w:szCs w:val="20"/>
        </w:rPr>
      </w:pPr>
      <w:r w:rsidRPr="00546C40">
        <w:rPr>
          <w:rFonts w:ascii="Palatino" w:hAnsi="Palatino"/>
          <w:b w:val="0"/>
          <w:color w:val="auto"/>
          <w:sz w:val="20"/>
          <w:szCs w:val="20"/>
        </w:rPr>
        <w:t>79</w:t>
      </w:r>
      <w:r w:rsidR="003F32F8" w:rsidRPr="00546C40">
        <w:rPr>
          <w:rFonts w:ascii="Palatino" w:hAnsi="Palatino"/>
          <w:b w:val="0"/>
          <w:color w:val="auto"/>
          <w:sz w:val="20"/>
          <w:szCs w:val="20"/>
        </w:rPr>
        <w:t>%-70%</w:t>
      </w:r>
      <w:r w:rsidR="003F32F8" w:rsidRPr="00546C40">
        <w:rPr>
          <w:rFonts w:ascii="Palatino" w:hAnsi="Palatino"/>
          <w:b w:val="0"/>
          <w:color w:val="auto"/>
          <w:sz w:val="20"/>
          <w:szCs w:val="20"/>
        </w:rPr>
        <w:tab/>
        <w:t>C</w:t>
      </w:r>
    </w:p>
    <w:p w14:paraId="464DFF3A" w14:textId="48C3FAF0" w:rsidR="003F32F8" w:rsidRPr="00546C40" w:rsidRDefault="00546C40" w:rsidP="003F32F8">
      <w:pPr>
        <w:pStyle w:val="TransHeader"/>
        <w:spacing w:line="276" w:lineRule="auto"/>
        <w:rPr>
          <w:rFonts w:ascii="Palatino" w:hAnsi="Palatino"/>
          <w:b w:val="0"/>
          <w:color w:val="auto"/>
          <w:sz w:val="20"/>
          <w:szCs w:val="20"/>
        </w:rPr>
      </w:pPr>
      <w:r w:rsidRPr="00546C40">
        <w:rPr>
          <w:rFonts w:ascii="Palatino" w:hAnsi="Palatino"/>
          <w:b w:val="0"/>
          <w:color w:val="auto"/>
          <w:sz w:val="20"/>
          <w:szCs w:val="20"/>
        </w:rPr>
        <w:t>69</w:t>
      </w:r>
      <w:r w:rsidR="003F32F8" w:rsidRPr="00546C40">
        <w:rPr>
          <w:rFonts w:ascii="Palatino" w:hAnsi="Palatino"/>
          <w:b w:val="0"/>
          <w:color w:val="auto"/>
          <w:sz w:val="20"/>
          <w:szCs w:val="20"/>
        </w:rPr>
        <w:t>%- 60%</w:t>
      </w:r>
      <w:r w:rsidR="003F32F8" w:rsidRPr="00546C40">
        <w:rPr>
          <w:rFonts w:ascii="Palatino" w:hAnsi="Palatino"/>
          <w:b w:val="0"/>
          <w:color w:val="auto"/>
          <w:sz w:val="20"/>
          <w:szCs w:val="20"/>
        </w:rPr>
        <w:tab/>
        <w:t>D</w:t>
      </w:r>
    </w:p>
    <w:p w14:paraId="30B6B605" w14:textId="10A047F8" w:rsidR="003F32F8" w:rsidRPr="00546C40" w:rsidRDefault="00546C40" w:rsidP="003F32F8">
      <w:pPr>
        <w:pStyle w:val="TransHeader"/>
        <w:spacing w:line="276" w:lineRule="auto"/>
        <w:rPr>
          <w:rFonts w:ascii="Palatino" w:hAnsi="Palatino"/>
          <w:b w:val="0"/>
          <w:color w:val="auto"/>
          <w:sz w:val="20"/>
          <w:szCs w:val="20"/>
        </w:rPr>
      </w:pPr>
      <w:r w:rsidRPr="00546C40">
        <w:rPr>
          <w:rFonts w:ascii="Palatino" w:hAnsi="Palatino"/>
          <w:b w:val="0"/>
          <w:color w:val="auto"/>
          <w:sz w:val="20"/>
          <w:szCs w:val="20"/>
        </w:rPr>
        <w:t>59</w:t>
      </w:r>
      <w:r w:rsidR="003F32F8" w:rsidRPr="00546C40">
        <w:rPr>
          <w:rFonts w:ascii="Palatino" w:hAnsi="Palatino"/>
          <w:b w:val="0"/>
          <w:color w:val="auto"/>
          <w:sz w:val="20"/>
          <w:szCs w:val="20"/>
        </w:rPr>
        <w:t>%- 50%</w:t>
      </w:r>
      <w:r w:rsidR="003F32F8" w:rsidRPr="00546C40">
        <w:rPr>
          <w:rFonts w:ascii="Palatino" w:hAnsi="Palatino"/>
          <w:b w:val="0"/>
          <w:color w:val="auto"/>
          <w:sz w:val="20"/>
          <w:szCs w:val="20"/>
        </w:rPr>
        <w:tab/>
        <w:t>F</w:t>
      </w:r>
    </w:p>
    <w:p w14:paraId="6C71B75A" w14:textId="77777777" w:rsidR="003F32F8" w:rsidRDefault="003F32F8" w:rsidP="003F32F8">
      <w:pPr>
        <w:pStyle w:val="TransHeader"/>
        <w:spacing w:line="276" w:lineRule="auto"/>
        <w:rPr>
          <w:rFonts w:ascii="Arial" w:hAnsi="Arial"/>
          <w:color w:val="002060"/>
          <w:sz w:val="20"/>
          <w:szCs w:val="20"/>
        </w:rPr>
      </w:pPr>
    </w:p>
    <w:p w14:paraId="17001E7B" w14:textId="77777777" w:rsidR="00546C40" w:rsidRDefault="00546C40" w:rsidP="003F32F8">
      <w:pPr>
        <w:pStyle w:val="TransHeader"/>
        <w:spacing w:line="276" w:lineRule="auto"/>
        <w:rPr>
          <w:rFonts w:ascii="Arial" w:hAnsi="Arial"/>
          <w:color w:val="002060"/>
          <w:sz w:val="20"/>
          <w:szCs w:val="20"/>
        </w:rPr>
      </w:pPr>
      <w:r>
        <w:rPr>
          <w:rFonts w:ascii="Arial" w:hAnsi="Arial"/>
          <w:color w:val="002060"/>
          <w:sz w:val="20"/>
          <w:szCs w:val="20"/>
        </w:rPr>
        <w:t>CORE ASSIGMENTS</w:t>
      </w:r>
    </w:p>
    <w:p w14:paraId="372D15D9" w14:textId="53B127FA" w:rsidR="00546C40" w:rsidRPr="00546C40" w:rsidRDefault="00546C40" w:rsidP="00054320">
      <w:pPr>
        <w:rPr>
          <w:rFonts w:ascii="Palatino" w:hAnsi="Palatino"/>
          <w:sz w:val="21"/>
          <w:szCs w:val="21"/>
        </w:rPr>
      </w:pPr>
      <w:r w:rsidRPr="00546C40">
        <w:rPr>
          <w:rFonts w:ascii="Palatino" w:hAnsi="Palatino"/>
          <w:sz w:val="21"/>
          <w:szCs w:val="21"/>
        </w:rPr>
        <w:t>In order to pass 1102, each student must earn a C or better average in the following core assignments:</w:t>
      </w:r>
    </w:p>
    <w:p w14:paraId="57ABE84B" w14:textId="77777777" w:rsidR="00546C40" w:rsidRDefault="00546C40" w:rsidP="00546C40">
      <w:pPr>
        <w:pStyle w:val="ListParagraph"/>
        <w:ind w:left="720"/>
        <w:rPr>
          <w:rFonts w:ascii="Palatino" w:hAnsi="Palatino"/>
          <w:sz w:val="21"/>
          <w:szCs w:val="21"/>
        </w:rPr>
      </w:pPr>
    </w:p>
    <w:p w14:paraId="26CA4347" w14:textId="77777777" w:rsidR="00546C40" w:rsidRPr="00546C40" w:rsidRDefault="00546C40" w:rsidP="00546C40">
      <w:pPr>
        <w:pStyle w:val="ListParagraph"/>
        <w:numPr>
          <w:ilvl w:val="0"/>
          <w:numId w:val="10"/>
        </w:numPr>
        <w:rPr>
          <w:rFonts w:ascii="Palatino" w:hAnsi="Palatino"/>
          <w:sz w:val="21"/>
          <w:szCs w:val="21"/>
        </w:rPr>
      </w:pPr>
      <w:r w:rsidRPr="00546C40">
        <w:rPr>
          <w:rFonts w:ascii="Palatino" w:hAnsi="Palatino"/>
          <w:sz w:val="21"/>
          <w:szCs w:val="21"/>
        </w:rPr>
        <w:t xml:space="preserve">Literary context research paper (20%) </w:t>
      </w:r>
    </w:p>
    <w:p w14:paraId="3883B47D" w14:textId="77777777" w:rsidR="00546C40" w:rsidRPr="00546C40" w:rsidRDefault="00546C40" w:rsidP="00546C40">
      <w:pPr>
        <w:pStyle w:val="ListParagraph"/>
        <w:numPr>
          <w:ilvl w:val="0"/>
          <w:numId w:val="10"/>
        </w:numPr>
        <w:rPr>
          <w:rFonts w:ascii="Palatino" w:hAnsi="Palatino"/>
          <w:sz w:val="21"/>
          <w:szCs w:val="21"/>
        </w:rPr>
      </w:pPr>
      <w:r w:rsidRPr="00546C40">
        <w:rPr>
          <w:rFonts w:ascii="Palatino" w:hAnsi="Palatino"/>
          <w:sz w:val="21"/>
          <w:szCs w:val="21"/>
        </w:rPr>
        <w:t>Poetry comparison essay (15%)</w:t>
      </w:r>
    </w:p>
    <w:p w14:paraId="0ABE49F4" w14:textId="00C8257A" w:rsidR="009136B5" w:rsidRPr="00C07561" w:rsidRDefault="00546C40" w:rsidP="00C07561">
      <w:pPr>
        <w:pStyle w:val="ListParagraph"/>
        <w:numPr>
          <w:ilvl w:val="0"/>
          <w:numId w:val="10"/>
        </w:numPr>
        <w:rPr>
          <w:rFonts w:ascii="Palatino" w:hAnsi="Palatino"/>
          <w:sz w:val="21"/>
          <w:szCs w:val="21"/>
        </w:rPr>
      </w:pPr>
      <w:r w:rsidRPr="00546C40">
        <w:rPr>
          <w:rFonts w:ascii="Palatino" w:hAnsi="Palatino"/>
          <w:sz w:val="21"/>
          <w:szCs w:val="21"/>
        </w:rPr>
        <w:t>Drama analysis paper (15%)</w:t>
      </w:r>
    </w:p>
    <w:p w14:paraId="0C30A6FA" w14:textId="5F242A0D" w:rsidR="00546C40" w:rsidRPr="00546C40" w:rsidRDefault="00E515DE" w:rsidP="00546C40">
      <w:pPr>
        <w:pStyle w:val="ListParagraph"/>
        <w:numPr>
          <w:ilvl w:val="0"/>
          <w:numId w:val="10"/>
        </w:numPr>
        <w:rPr>
          <w:rFonts w:ascii="Palatino" w:hAnsi="Palatino"/>
          <w:sz w:val="21"/>
          <w:szCs w:val="21"/>
        </w:rPr>
      </w:pPr>
      <w:r>
        <w:rPr>
          <w:rFonts w:ascii="Palatino" w:hAnsi="Palatino"/>
          <w:sz w:val="21"/>
          <w:szCs w:val="21"/>
        </w:rPr>
        <w:t>Reading quizzes and journals (15</w:t>
      </w:r>
      <w:r w:rsidR="00546C40" w:rsidRPr="00546C40">
        <w:rPr>
          <w:rFonts w:ascii="Palatino" w:hAnsi="Palatino"/>
          <w:sz w:val="21"/>
          <w:szCs w:val="21"/>
        </w:rPr>
        <w:t>%)</w:t>
      </w:r>
    </w:p>
    <w:p w14:paraId="41828BC7" w14:textId="77777777" w:rsidR="00546C40" w:rsidRPr="00546C40" w:rsidRDefault="00546C40" w:rsidP="00546C40">
      <w:pPr>
        <w:pStyle w:val="ListParagraph"/>
        <w:numPr>
          <w:ilvl w:val="0"/>
          <w:numId w:val="10"/>
        </w:numPr>
        <w:rPr>
          <w:rFonts w:ascii="Palatino" w:hAnsi="Palatino"/>
          <w:sz w:val="21"/>
          <w:szCs w:val="21"/>
        </w:rPr>
      </w:pPr>
      <w:r w:rsidRPr="00546C40">
        <w:rPr>
          <w:rFonts w:ascii="Palatino" w:hAnsi="Palatino"/>
          <w:sz w:val="21"/>
          <w:szCs w:val="21"/>
        </w:rPr>
        <w:t>A midterm exam (10%)</w:t>
      </w:r>
    </w:p>
    <w:p w14:paraId="48392BA8" w14:textId="77777777" w:rsidR="00546C40" w:rsidRPr="00546C40" w:rsidRDefault="00546C40" w:rsidP="00546C40">
      <w:pPr>
        <w:pStyle w:val="ListParagraph"/>
        <w:numPr>
          <w:ilvl w:val="0"/>
          <w:numId w:val="10"/>
        </w:numPr>
        <w:rPr>
          <w:rFonts w:ascii="Palatino" w:hAnsi="Palatino"/>
          <w:sz w:val="21"/>
          <w:szCs w:val="21"/>
        </w:rPr>
      </w:pPr>
      <w:r w:rsidRPr="00546C40">
        <w:rPr>
          <w:rFonts w:ascii="Palatino" w:hAnsi="Palatino"/>
          <w:sz w:val="21"/>
          <w:szCs w:val="21"/>
        </w:rPr>
        <w:t>Final exam (10%)</w:t>
      </w:r>
    </w:p>
    <w:p w14:paraId="2519D4AF" w14:textId="615377E7" w:rsidR="00546C40" w:rsidRPr="00054320" w:rsidRDefault="00E515DE" w:rsidP="00054320">
      <w:pPr>
        <w:pStyle w:val="ListParagraph"/>
        <w:numPr>
          <w:ilvl w:val="0"/>
          <w:numId w:val="10"/>
        </w:numPr>
        <w:rPr>
          <w:rFonts w:ascii="Palatino" w:hAnsi="Palatino"/>
          <w:sz w:val="21"/>
          <w:szCs w:val="21"/>
        </w:rPr>
      </w:pPr>
      <w:r>
        <w:rPr>
          <w:rFonts w:ascii="Palatino" w:hAnsi="Palatino"/>
          <w:sz w:val="21"/>
          <w:szCs w:val="21"/>
        </w:rPr>
        <w:t>Participation (15</w:t>
      </w:r>
      <w:r w:rsidR="00546C40" w:rsidRPr="00546C40">
        <w:rPr>
          <w:rFonts w:ascii="Palatino" w:hAnsi="Palatino"/>
          <w:sz w:val="21"/>
          <w:szCs w:val="21"/>
        </w:rPr>
        <w:t xml:space="preserve">%) </w:t>
      </w:r>
    </w:p>
    <w:p w14:paraId="6B011709" w14:textId="77777777" w:rsidR="00546C40" w:rsidRDefault="00546C40" w:rsidP="003F32F8">
      <w:pPr>
        <w:pStyle w:val="TransHeader"/>
        <w:spacing w:line="276" w:lineRule="auto"/>
        <w:rPr>
          <w:rFonts w:ascii="Arial" w:hAnsi="Arial"/>
          <w:color w:val="002060"/>
          <w:sz w:val="20"/>
          <w:szCs w:val="20"/>
        </w:rPr>
      </w:pPr>
    </w:p>
    <w:p w14:paraId="6193FA38" w14:textId="7A9E0D40" w:rsidR="003F32F8" w:rsidRPr="0014712C" w:rsidRDefault="003F32F8" w:rsidP="003F32F8">
      <w:pPr>
        <w:pStyle w:val="TransHeader"/>
        <w:spacing w:line="276" w:lineRule="auto"/>
        <w:rPr>
          <w:rFonts w:ascii="Arial" w:hAnsi="Arial"/>
          <w:color w:val="002060"/>
          <w:sz w:val="20"/>
          <w:szCs w:val="20"/>
        </w:rPr>
      </w:pPr>
      <w:r w:rsidRPr="00A8001E">
        <w:rPr>
          <w:rFonts w:ascii="Arial" w:hAnsi="Arial"/>
          <w:color w:val="002060"/>
          <w:sz w:val="20"/>
          <w:szCs w:val="20"/>
        </w:rPr>
        <w:t xml:space="preserve">GRADING </w:t>
      </w:r>
      <w:r>
        <w:rPr>
          <w:rFonts w:ascii="Arial" w:hAnsi="Arial"/>
          <w:color w:val="002060"/>
          <w:sz w:val="20"/>
          <w:szCs w:val="20"/>
        </w:rPr>
        <w:t>BREAKDOWN</w:t>
      </w:r>
    </w:p>
    <w:p w14:paraId="056E59FF" w14:textId="77777777" w:rsidR="00546C40" w:rsidRPr="00546C40" w:rsidRDefault="00546C40" w:rsidP="00C07561">
      <w:pPr>
        <w:spacing w:line="276" w:lineRule="auto"/>
        <w:rPr>
          <w:rFonts w:ascii="Palatino" w:hAnsi="Palatino"/>
          <w:sz w:val="21"/>
          <w:szCs w:val="21"/>
        </w:rPr>
      </w:pPr>
      <w:r w:rsidRPr="00546C40">
        <w:rPr>
          <w:rFonts w:ascii="Palatino" w:hAnsi="Palatino"/>
          <w:sz w:val="21"/>
          <w:szCs w:val="21"/>
        </w:rPr>
        <w:t xml:space="preserve">Essays, tests, quizzes, journals, and participation will add up to a course total of 1,000 points.  Dividing total points by 10 will reveal your grade percentage. (Ex: 890 total points divided by 10 equals an 89% in the course.) </w:t>
      </w:r>
    </w:p>
    <w:p w14:paraId="757F3FEF" w14:textId="77777777" w:rsidR="00546C40" w:rsidRPr="00546C40" w:rsidRDefault="00546C40" w:rsidP="00546C40">
      <w:pPr>
        <w:rPr>
          <w:rFonts w:ascii="Palatino" w:hAnsi="Palatino"/>
          <w:sz w:val="21"/>
          <w:szCs w:val="21"/>
        </w:rPr>
      </w:pPr>
    </w:p>
    <w:p w14:paraId="2DC4ABC9" w14:textId="77777777" w:rsidR="00546C40" w:rsidRPr="00546C40" w:rsidRDefault="00546C40" w:rsidP="00C07561">
      <w:pPr>
        <w:pStyle w:val="ListParagraph"/>
        <w:numPr>
          <w:ilvl w:val="0"/>
          <w:numId w:val="20"/>
        </w:numPr>
        <w:spacing w:line="276" w:lineRule="auto"/>
        <w:rPr>
          <w:rFonts w:ascii="Palatino" w:hAnsi="Palatino"/>
          <w:sz w:val="21"/>
          <w:szCs w:val="21"/>
        </w:rPr>
      </w:pPr>
      <w:r w:rsidRPr="00546C40">
        <w:rPr>
          <w:rFonts w:ascii="Palatino" w:hAnsi="Palatino"/>
          <w:sz w:val="21"/>
          <w:szCs w:val="21"/>
        </w:rPr>
        <w:t>Literary context essay: 200 points</w:t>
      </w:r>
    </w:p>
    <w:p w14:paraId="6CFF1083" w14:textId="77777777" w:rsidR="00546C40" w:rsidRPr="00546C40" w:rsidRDefault="00546C40" w:rsidP="00C07561">
      <w:pPr>
        <w:pStyle w:val="ListParagraph"/>
        <w:numPr>
          <w:ilvl w:val="0"/>
          <w:numId w:val="20"/>
        </w:numPr>
        <w:spacing w:line="276" w:lineRule="auto"/>
        <w:rPr>
          <w:rFonts w:ascii="Palatino" w:hAnsi="Palatino"/>
          <w:sz w:val="21"/>
          <w:szCs w:val="21"/>
        </w:rPr>
      </w:pPr>
      <w:r w:rsidRPr="00546C40">
        <w:rPr>
          <w:rFonts w:ascii="Palatino" w:hAnsi="Palatino"/>
          <w:sz w:val="21"/>
          <w:szCs w:val="21"/>
        </w:rPr>
        <w:t xml:space="preserve">Poetry Comparative essay: 150 points </w:t>
      </w:r>
    </w:p>
    <w:p w14:paraId="10297145" w14:textId="77777777" w:rsidR="00546C40" w:rsidRPr="00546C40" w:rsidRDefault="00546C40" w:rsidP="00C07561">
      <w:pPr>
        <w:pStyle w:val="ListParagraph"/>
        <w:numPr>
          <w:ilvl w:val="0"/>
          <w:numId w:val="20"/>
        </w:numPr>
        <w:spacing w:line="276" w:lineRule="auto"/>
        <w:rPr>
          <w:rFonts w:ascii="Palatino" w:hAnsi="Palatino"/>
          <w:sz w:val="21"/>
          <w:szCs w:val="21"/>
        </w:rPr>
      </w:pPr>
      <w:r w:rsidRPr="00546C40">
        <w:rPr>
          <w:rFonts w:ascii="Palatino" w:hAnsi="Palatino"/>
          <w:sz w:val="21"/>
          <w:szCs w:val="21"/>
        </w:rPr>
        <w:t xml:space="preserve">Drama analysis paper: 150 points </w:t>
      </w:r>
    </w:p>
    <w:p w14:paraId="20EB2B53" w14:textId="598F6CFC" w:rsidR="00546C40" w:rsidRPr="00546C40" w:rsidRDefault="00E515DE" w:rsidP="00C07561">
      <w:pPr>
        <w:pStyle w:val="ListParagraph"/>
        <w:numPr>
          <w:ilvl w:val="0"/>
          <w:numId w:val="20"/>
        </w:numPr>
        <w:spacing w:line="276" w:lineRule="auto"/>
        <w:rPr>
          <w:rFonts w:ascii="Palatino" w:hAnsi="Palatino"/>
          <w:sz w:val="21"/>
          <w:szCs w:val="21"/>
        </w:rPr>
      </w:pPr>
      <w:r>
        <w:rPr>
          <w:rFonts w:ascii="Palatino" w:hAnsi="Palatino"/>
          <w:sz w:val="21"/>
          <w:szCs w:val="21"/>
        </w:rPr>
        <w:t>Reading quizzes and journals: 15</w:t>
      </w:r>
      <w:r w:rsidR="00546C40" w:rsidRPr="00546C40">
        <w:rPr>
          <w:rFonts w:ascii="Palatino" w:hAnsi="Palatino"/>
          <w:sz w:val="21"/>
          <w:szCs w:val="21"/>
        </w:rPr>
        <w:t>0 points</w:t>
      </w:r>
    </w:p>
    <w:p w14:paraId="78E9DF06" w14:textId="77777777" w:rsidR="00546C40" w:rsidRPr="00546C40" w:rsidRDefault="00546C40" w:rsidP="00C07561">
      <w:pPr>
        <w:pStyle w:val="ListParagraph"/>
        <w:numPr>
          <w:ilvl w:val="0"/>
          <w:numId w:val="20"/>
        </w:numPr>
        <w:spacing w:line="276" w:lineRule="auto"/>
        <w:rPr>
          <w:rFonts w:ascii="Palatino" w:hAnsi="Palatino"/>
          <w:sz w:val="21"/>
          <w:szCs w:val="21"/>
        </w:rPr>
      </w:pPr>
      <w:r w:rsidRPr="00546C40">
        <w:rPr>
          <w:rFonts w:ascii="Palatino" w:hAnsi="Palatino"/>
          <w:sz w:val="21"/>
          <w:szCs w:val="21"/>
        </w:rPr>
        <w:t>Mid-term exam: 100 points</w:t>
      </w:r>
    </w:p>
    <w:p w14:paraId="3F1DDB25" w14:textId="77777777" w:rsidR="00546C40" w:rsidRPr="00546C40" w:rsidRDefault="00546C40" w:rsidP="00C07561">
      <w:pPr>
        <w:pStyle w:val="ListParagraph"/>
        <w:numPr>
          <w:ilvl w:val="0"/>
          <w:numId w:val="20"/>
        </w:numPr>
        <w:spacing w:line="276" w:lineRule="auto"/>
        <w:rPr>
          <w:rFonts w:ascii="Palatino" w:hAnsi="Palatino"/>
          <w:sz w:val="21"/>
          <w:szCs w:val="21"/>
        </w:rPr>
      </w:pPr>
      <w:r w:rsidRPr="00546C40">
        <w:rPr>
          <w:rFonts w:ascii="Palatino" w:hAnsi="Palatino"/>
          <w:sz w:val="21"/>
          <w:szCs w:val="21"/>
        </w:rPr>
        <w:t xml:space="preserve">Final exam: 100 points </w:t>
      </w:r>
    </w:p>
    <w:p w14:paraId="776CFEEB" w14:textId="48441B37" w:rsidR="00546C40" w:rsidRPr="00546C40" w:rsidRDefault="00E515DE" w:rsidP="00C07561">
      <w:pPr>
        <w:pStyle w:val="ListParagraph"/>
        <w:numPr>
          <w:ilvl w:val="0"/>
          <w:numId w:val="20"/>
        </w:numPr>
        <w:pBdr>
          <w:bottom w:val="single" w:sz="12" w:space="1" w:color="auto"/>
        </w:pBdr>
        <w:spacing w:line="276" w:lineRule="auto"/>
        <w:rPr>
          <w:rFonts w:ascii="Palatino" w:hAnsi="Palatino"/>
          <w:sz w:val="21"/>
          <w:szCs w:val="21"/>
        </w:rPr>
      </w:pPr>
      <w:r>
        <w:rPr>
          <w:rFonts w:ascii="Palatino" w:hAnsi="Palatino"/>
          <w:sz w:val="21"/>
          <w:szCs w:val="21"/>
        </w:rPr>
        <w:t>Participation: 15</w:t>
      </w:r>
      <w:r w:rsidR="00546C40" w:rsidRPr="00546C40">
        <w:rPr>
          <w:rFonts w:ascii="Palatino" w:hAnsi="Palatino"/>
          <w:sz w:val="21"/>
          <w:szCs w:val="21"/>
        </w:rPr>
        <w:t>0 points</w:t>
      </w:r>
    </w:p>
    <w:p w14:paraId="2B7C6D77" w14:textId="77777777" w:rsidR="00546C40" w:rsidRPr="00546C40" w:rsidRDefault="00546C40" w:rsidP="00C07561">
      <w:pPr>
        <w:spacing w:line="276" w:lineRule="auto"/>
        <w:ind w:left="720"/>
        <w:rPr>
          <w:rFonts w:ascii="Palatino" w:hAnsi="Palatino"/>
          <w:sz w:val="21"/>
          <w:szCs w:val="21"/>
        </w:rPr>
      </w:pPr>
      <w:r w:rsidRPr="00546C40">
        <w:rPr>
          <w:rFonts w:ascii="Palatino" w:hAnsi="Palatino"/>
          <w:sz w:val="21"/>
          <w:szCs w:val="21"/>
        </w:rPr>
        <w:t>Total: 1000</w:t>
      </w:r>
    </w:p>
    <w:p w14:paraId="5F803DE1" w14:textId="77777777" w:rsidR="00546C40" w:rsidRDefault="00546C40" w:rsidP="00546C40"/>
    <w:p w14:paraId="09F64118" w14:textId="77777777" w:rsidR="00C07561" w:rsidRDefault="00C07561" w:rsidP="00054320">
      <w:pPr>
        <w:rPr>
          <w:rFonts w:ascii="Palatino" w:hAnsi="Palatino"/>
          <w:sz w:val="21"/>
          <w:szCs w:val="21"/>
        </w:rPr>
      </w:pPr>
    </w:p>
    <w:p w14:paraId="472BF0FD" w14:textId="77777777" w:rsidR="00C07561" w:rsidRDefault="00C07561" w:rsidP="00054320">
      <w:pPr>
        <w:rPr>
          <w:rFonts w:ascii="Palatino" w:hAnsi="Palatino"/>
          <w:sz w:val="21"/>
          <w:szCs w:val="21"/>
        </w:rPr>
      </w:pPr>
    </w:p>
    <w:p w14:paraId="7BC8E762" w14:textId="77777777" w:rsidR="00C07561" w:rsidRDefault="00C07561" w:rsidP="00C07561">
      <w:pPr>
        <w:spacing w:line="276" w:lineRule="auto"/>
        <w:rPr>
          <w:rFonts w:ascii="Palatino" w:hAnsi="Palatino"/>
          <w:sz w:val="21"/>
          <w:szCs w:val="21"/>
        </w:rPr>
      </w:pPr>
    </w:p>
    <w:p w14:paraId="656193C2" w14:textId="77777777" w:rsidR="00C07561" w:rsidRDefault="00C07561" w:rsidP="00C07561">
      <w:pPr>
        <w:spacing w:line="276" w:lineRule="auto"/>
        <w:rPr>
          <w:rFonts w:ascii="Palatino" w:hAnsi="Palatino"/>
          <w:sz w:val="21"/>
          <w:szCs w:val="21"/>
        </w:rPr>
      </w:pPr>
    </w:p>
    <w:p w14:paraId="6E01706B" w14:textId="07B0CBFC" w:rsidR="00546C40" w:rsidRPr="00054320" w:rsidRDefault="00546C40" w:rsidP="00C07561">
      <w:pPr>
        <w:spacing w:line="276" w:lineRule="auto"/>
        <w:rPr>
          <w:rFonts w:ascii="Palatino" w:hAnsi="Palatino"/>
          <w:sz w:val="21"/>
          <w:szCs w:val="21"/>
        </w:rPr>
      </w:pPr>
      <w:r w:rsidRPr="00546C40">
        <w:rPr>
          <w:rFonts w:ascii="Palatino" w:hAnsi="Palatino"/>
          <w:sz w:val="21"/>
          <w:szCs w:val="21"/>
        </w:rPr>
        <w:t>Each week of this course is worth 10 participation points</w:t>
      </w:r>
      <w:r w:rsidR="00E515DE">
        <w:rPr>
          <w:rFonts w:ascii="Palatino" w:hAnsi="Palatino"/>
          <w:sz w:val="21"/>
          <w:szCs w:val="21"/>
        </w:rPr>
        <w:t>, equaling a total of 150 points</w:t>
      </w:r>
      <w:r w:rsidRPr="00546C40">
        <w:rPr>
          <w:rFonts w:ascii="Palatino" w:hAnsi="Palatino"/>
          <w:sz w:val="21"/>
          <w:szCs w:val="21"/>
        </w:rPr>
        <w:t xml:space="preserve">. Participating in discussion and completing in-class worksheets will earn you points for the week. If you have an unexcused absence, you forfeit all points for the class. </w:t>
      </w:r>
    </w:p>
    <w:p w14:paraId="4842B015" w14:textId="77777777" w:rsidR="00546C40" w:rsidRDefault="00546C40" w:rsidP="00546C40">
      <w:pPr>
        <w:pStyle w:val="BodyText"/>
        <w:kinsoku w:val="0"/>
        <w:overflowPunct w:val="0"/>
        <w:ind w:left="0"/>
        <w:rPr>
          <w:rFonts w:ascii="Arial" w:hAnsi="Arial"/>
          <w:color w:val="002060"/>
        </w:rPr>
      </w:pPr>
    </w:p>
    <w:p w14:paraId="4169EF2B" w14:textId="77777777" w:rsidR="00546C40" w:rsidRDefault="00546C40" w:rsidP="00546C40">
      <w:pPr>
        <w:pStyle w:val="BodyText"/>
        <w:kinsoku w:val="0"/>
        <w:overflowPunct w:val="0"/>
        <w:ind w:left="0"/>
        <w:rPr>
          <w:rFonts w:ascii="Arial" w:hAnsi="Arial"/>
          <w:color w:val="002060"/>
        </w:rPr>
      </w:pPr>
    </w:p>
    <w:p w14:paraId="509AE937" w14:textId="77777777" w:rsidR="00546C40" w:rsidRPr="00546C40" w:rsidRDefault="00546C40" w:rsidP="00546C40">
      <w:pPr>
        <w:pStyle w:val="TransHeader"/>
        <w:spacing w:after="120"/>
        <w:rPr>
          <w:rFonts w:ascii="Arial" w:hAnsi="Arial"/>
          <w:color w:val="17365D" w:themeColor="text2" w:themeShade="BF"/>
          <w:sz w:val="20"/>
          <w:szCs w:val="20"/>
        </w:rPr>
      </w:pPr>
      <w:r w:rsidRPr="00546C40">
        <w:rPr>
          <w:rFonts w:ascii="Arial" w:hAnsi="Arial"/>
          <w:color w:val="17365D" w:themeColor="text2" w:themeShade="BF"/>
          <w:sz w:val="20"/>
          <w:szCs w:val="20"/>
        </w:rPr>
        <w:t xml:space="preserve">JOURNALS AND QUIZZES </w:t>
      </w:r>
    </w:p>
    <w:p w14:paraId="51B464FE" w14:textId="41619CAD" w:rsidR="00546C40" w:rsidRPr="00546C40" w:rsidRDefault="00546C40" w:rsidP="00C07561">
      <w:pPr>
        <w:pStyle w:val="BodyText"/>
        <w:kinsoku w:val="0"/>
        <w:overflowPunct w:val="0"/>
        <w:spacing w:line="276" w:lineRule="auto"/>
        <w:ind w:left="0"/>
        <w:rPr>
          <w:rFonts w:ascii="Palatino" w:hAnsi="Palatino" w:cs="Times New Roman"/>
          <w:sz w:val="21"/>
          <w:szCs w:val="21"/>
        </w:rPr>
      </w:pPr>
      <w:r w:rsidRPr="00546C40">
        <w:rPr>
          <w:rFonts w:ascii="Palatino" w:hAnsi="Palatino" w:cs="Times New Roman"/>
          <w:sz w:val="21"/>
          <w:szCs w:val="21"/>
        </w:rPr>
        <w:t>There will be 10 reading quizzes throughout the semester, covering any assigned readings. On</w:t>
      </w:r>
      <w:r w:rsidR="00E515DE">
        <w:rPr>
          <w:rFonts w:ascii="Palatino" w:hAnsi="Palatino" w:cs="Times New Roman"/>
          <w:sz w:val="21"/>
          <w:szCs w:val="21"/>
        </w:rPr>
        <w:t xml:space="preserve"> non-quiz days </w:t>
      </w:r>
      <w:r w:rsidRPr="00546C40">
        <w:rPr>
          <w:rFonts w:ascii="Palatino" w:hAnsi="Palatino" w:cs="Times New Roman"/>
          <w:sz w:val="21"/>
          <w:szCs w:val="21"/>
        </w:rPr>
        <w:t xml:space="preserve">you will write a journal entry at the start of class, responding to a prompt given on the board. Journals should be about one written page of reflection on the prompt given. </w:t>
      </w:r>
      <w:r w:rsidR="00E515DE">
        <w:rPr>
          <w:rFonts w:ascii="Palatino" w:hAnsi="Palatino" w:cs="Times New Roman"/>
          <w:sz w:val="21"/>
          <w:szCs w:val="21"/>
        </w:rPr>
        <w:t>You will type and turn in your five best journals at the end of the course for a grade</w:t>
      </w:r>
    </w:p>
    <w:p w14:paraId="10933653" w14:textId="77777777" w:rsidR="00546C40" w:rsidRPr="00546C40" w:rsidRDefault="00546C40" w:rsidP="00C07561">
      <w:pPr>
        <w:pStyle w:val="BodyText"/>
        <w:kinsoku w:val="0"/>
        <w:overflowPunct w:val="0"/>
        <w:spacing w:line="276" w:lineRule="auto"/>
        <w:ind w:left="0"/>
        <w:rPr>
          <w:rFonts w:ascii="Palatino" w:hAnsi="Palatino" w:cs="Times New Roman"/>
          <w:sz w:val="21"/>
          <w:szCs w:val="21"/>
        </w:rPr>
      </w:pPr>
    </w:p>
    <w:p w14:paraId="7A97BDA7" w14:textId="00711E25" w:rsidR="00546C40" w:rsidRPr="00546C40" w:rsidRDefault="00546C40" w:rsidP="00C07561">
      <w:pPr>
        <w:pStyle w:val="BodyText"/>
        <w:kinsoku w:val="0"/>
        <w:overflowPunct w:val="0"/>
        <w:spacing w:line="276" w:lineRule="auto"/>
        <w:ind w:left="0"/>
        <w:rPr>
          <w:rFonts w:ascii="Palatino" w:hAnsi="Palatino" w:cs="Times New Roman"/>
          <w:sz w:val="21"/>
          <w:szCs w:val="21"/>
        </w:rPr>
      </w:pPr>
      <w:r w:rsidRPr="00546C40">
        <w:rPr>
          <w:rFonts w:ascii="Palatino" w:hAnsi="Palatino" w:cs="Times New Roman"/>
          <w:sz w:val="21"/>
          <w:szCs w:val="21"/>
        </w:rPr>
        <w:t>The journal entries and reading qu</w:t>
      </w:r>
      <w:r w:rsidR="00E515DE">
        <w:rPr>
          <w:rFonts w:ascii="Palatino" w:hAnsi="Palatino" w:cs="Times New Roman"/>
          <w:sz w:val="21"/>
          <w:szCs w:val="21"/>
        </w:rPr>
        <w:t>izzes combined will count for 15</w:t>
      </w:r>
      <w:r w:rsidRPr="00546C40">
        <w:rPr>
          <w:rFonts w:ascii="Palatino" w:hAnsi="Palatino" w:cs="Times New Roman"/>
          <w:sz w:val="21"/>
          <w:szCs w:val="21"/>
        </w:rPr>
        <w:t xml:space="preserve">% of your grade. </w:t>
      </w:r>
    </w:p>
    <w:p w14:paraId="0AAF1FBA" w14:textId="77777777" w:rsidR="00546C40" w:rsidRDefault="00546C40" w:rsidP="003F32F8">
      <w:pPr>
        <w:pStyle w:val="TransHeader"/>
        <w:spacing w:line="276" w:lineRule="auto"/>
        <w:rPr>
          <w:rFonts w:ascii="Arial" w:hAnsi="Arial"/>
          <w:color w:val="002060"/>
          <w:sz w:val="20"/>
          <w:szCs w:val="20"/>
        </w:rPr>
      </w:pPr>
    </w:p>
    <w:p w14:paraId="7B60CF86" w14:textId="77777777" w:rsidR="00546C40" w:rsidRDefault="00546C40" w:rsidP="003F32F8">
      <w:pPr>
        <w:pStyle w:val="TransHeader"/>
        <w:spacing w:line="276" w:lineRule="auto"/>
        <w:rPr>
          <w:rFonts w:ascii="Arial" w:hAnsi="Arial"/>
          <w:color w:val="002060"/>
          <w:sz w:val="20"/>
          <w:szCs w:val="20"/>
        </w:rPr>
      </w:pPr>
    </w:p>
    <w:p w14:paraId="6B8A1C79" w14:textId="3F5310DE" w:rsidR="003F32F8" w:rsidRPr="00B33E1E" w:rsidRDefault="003F32F8" w:rsidP="003F32F8">
      <w:pPr>
        <w:pStyle w:val="TransHeader"/>
        <w:spacing w:line="276" w:lineRule="auto"/>
        <w:rPr>
          <w:rFonts w:ascii="Arial" w:hAnsi="Arial"/>
          <w:color w:val="002060"/>
          <w:sz w:val="20"/>
          <w:szCs w:val="20"/>
        </w:rPr>
      </w:pPr>
      <w:r w:rsidRPr="00B33E1E">
        <w:rPr>
          <w:rFonts w:ascii="Arial" w:hAnsi="Arial"/>
          <w:color w:val="002060"/>
          <w:sz w:val="20"/>
          <w:szCs w:val="20"/>
        </w:rPr>
        <w:t>DISCLAIMER STATEMENT</w:t>
      </w:r>
    </w:p>
    <w:p w14:paraId="26E0C32A" w14:textId="3A861219" w:rsidR="00054320" w:rsidRPr="00054320" w:rsidRDefault="003F32F8" w:rsidP="00C07561">
      <w:pPr>
        <w:pStyle w:val="TransTOC"/>
        <w:tabs>
          <w:tab w:val="clear" w:pos="2880"/>
          <w:tab w:val="left" w:pos="1800"/>
        </w:tabs>
        <w:spacing w:line="276" w:lineRule="auto"/>
        <w:rPr>
          <w:rFonts w:ascii="Palatino" w:hAnsi="Palatino" w:cs="Arial"/>
          <w:sz w:val="21"/>
          <w:szCs w:val="21"/>
        </w:rPr>
      </w:pPr>
      <w:r w:rsidRPr="00054320">
        <w:rPr>
          <w:rFonts w:ascii="Palatino" w:hAnsi="Palatino" w:cs="Arial"/>
          <w:sz w:val="21"/>
          <w:szCs w:val="21"/>
        </w:rPr>
        <w:t xml:space="preserve">Changes to the course calendar may be made at the discretion of the professor and students will be notified of any changes in class and/or </w:t>
      </w:r>
      <w:r w:rsidR="00546C40" w:rsidRPr="00054320">
        <w:rPr>
          <w:rFonts w:ascii="Palatino" w:hAnsi="Palatino" w:cs="Arial"/>
          <w:sz w:val="21"/>
          <w:szCs w:val="21"/>
        </w:rPr>
        <w:t>via Blackboard message</w:t>
      </w:r>
      <w:r w:rsidR="00054320" w:rsidRPr="00054320">
        <w:rPr>
          <w:rFonts w:ascii="Palatino" w:hAnsi="Palatino" w:cs="Arial"/>
          <w:sz w:val="21"/>
          <w:szCs w:val="21"/>
        </w:rPr>
        <w:t xml:space="preserve">. </w:t>
      </w:r>
    </w:p>
    <w:p w14:paraId="447121A6" w14:textId="77777777" w:rsidR="00054320" w:rsidRPr="00054320" w:rsidRDefault="00054320" w:rsidP="00C07561">
      <w:pPr>
        <w:pStyle w:val="TransTOC"/>
        <w:tabs>
          <w:tab w:val="clear" w:pos="2880"/>
          <w:tab w:val="left" w:pos="1800"/>
        </w:tabs>
        <w:spacing w:line="276" w:lineRule="auto"/>
        <w:rPr>
          <w:rFonts w:ascii="Palatino" w:hAnsi="Palatino" w:cs="Arial"/>
          <w:sz w:val="21"/>
          <w:szCs w:val="21"/>
        </w:rPr>
      </w:pPr>
    </w:p>
    <w:p w14:paraId="17ABF6EE" w14:textId="3FA8670C" w:rsidR="00054320" w:rsidRPr="00054320" w:rsidRDefault="00054320" w:rsidP="00C07561">
      <w:pPr>
        <w:spacing w:line="276" w:lineRule="auto"/>
        <w:rPr>
          <w:rFonts w:ascii="Palatino" w:hAnsi="Palatino"/>
          <w:sz w:val="21"/>
          <w:szCs w:val="21"/>
        </w:rPr>
      </w:pPr>
      <w:r w:rsidRPr="00054320">
        <w:rPr>
          <w:rFonts w:ascii="Palatino" w:hAnsi="Palatino"/>
          <w:sz w:val="21"/>
          <w:szCs w:val="21"/>
        </w:rPr>
        <w:t xml:space="preserve">Readings on the course calendar for each class period are to be read </w:t>
      </w:r>
      <w:r w:rsidRPr="00054320">
        <w:rPr>
          <w:rFonts w:ascii="Palatino" w:hAnsi="Palatino"/>
          <w:i/>
          <w:sz w:val="21"/>
          <w:szCs w:val="21"/>
        </w:rPr>
        <w:t>before</w:t>
      </w:r>
      <w:r w:rsidRPr="00054320">
        <w:rPr>
          <w:rFonts w:ascii="Palatino" w:hAnsi="Palatino"/>
          <w:sz w:val="21"/>
          <w:szCs w:val="21"/>
        </w:rPr>
        <w:t xml:space="preserve"> class starts; it is your responsibility to come to class prepared with the required texts and any assigned homework.</w:t>
      </w:r>
    </w:p>
    <w:p w14:paraId="4BC766B2" w14:textId="77777777" w:rsidR="00054320" w:rsidRPr="00054320" w:rsidRDefault="00054320" w:rsidP="003F32F8">
      <w:pPr>
        <w:pStyle w:val="TransTOC"/>
        <w:tabs>
          <w:tab w:val="clear" w:pos="2880"/>
          <w:tab w:val="left" w:pos="1800"/>
        </w:tabs>
        <w:spacing w:line="276" w:lineRule="auto"/>
        <w:rPr>
          <w:rFonts w:ascii="Arial" w:hAnsi="Arial" w:cs="Arial"/>
          <w:b/>
          <w:szCs w:val="20"/>
        </w:rPr>
        <w:sectPr w:rsidR="00054320" w:rsidRPr="00054320" w:rsidSect="003F32F8">
          <w:type w:val="continuous"/>
          <w:pgSz w:w="12240" w:h="15840"/>
          <w:pgMar w:top="720" w:right="720" w:bottom="720" w:left="720" w:header="720" w:footer="720" w:gutter="0"/>
          <w:cols w:num="2" w:space="720"/>
          <w:docGrid w:linePitch="360"/>
        </w:sectPr>
      </w:pPr>
    </w:p>
    <w:p w14:paraId="5CF4FEF3" w14:textId="77777777" w:rsidR="003F32F8" w:rsidRDefault="003F32F8" w:rsidP="003F32F8">
      <w:pPr>
        <w:pStyle w:val="TransTOC"/>
        <w:tabs>
          <w:tab w:val="clear" w:pos="2880"/>
          <w:tab w:val="left" w:pos="1800"/>
        </w:tabs>
        <w:spacing w:line="276" w:lineRule="auto"/>
        <w:rPr>
          <w:rFonts w:ascii="Arial" w:hAnsi="Arial" w:cs="Arial"/>
          <w:szCs w:val="20"/>
        </w:rPr>
        <w:sectPr w:rsidR="003F32F8" w:rsidSect="003F32F8">
          <w:type w:val="continuous"/>
          <w:pgSz w:w="12240" w:h="15840"/>
          <w:pgMar w:top="720" w:right="720" w:bottom="720" w:left="720" w:header="720" w:footer="720" w:gutter="0"/>
          <w:cols w:space="720"/>
          <w:docGrid w:linePitch="360"/>
        </w:sectPr>
      </w:pPr>
    </w:p>
    <w:p w14:paraId="74E12B51" w14:textId="77777777" w:rsidR="00C07561" w:rsidRDefault="00C07561" w:rsidP="003F32F8">
      <w:pPr>
        <w:rPr>
          <w:sz w:val="20"/>
          <w:szCs w:val="20"/>
        </w:rPr>
      </w:pPr>
    </w:p>
    <w:p w14:paraId="7D47B9EF" w14:textId="77777777" w:rsidR="00C07561" w:rsidRDefault="00C07561" w:rsidP="003F32F8">
      <w:pPr>
        <w:rPr>
          <w:sz w:val="20"/>
          <w:szCs w:val="20"/>
        </w:rPr>
      </w:pPr>
    </w:p>
    <w:p w14:paraId="43B4FB3D" w14:textId="77777777" w:rsidR="00C07561" w:rsidRDefault="00C07561" w:rsidP="003F32F8">
      <w:pPr>
        <w:rPr>
          <w:sz w:val="20"/>
          <w:szCs w:val="20"/>
        </w:rPr>
      </w:pPr>
    </w:p>
    <w:p w14:paraId="11171EEA" w14:textId="77777777" w:rsidR="00C07561" w:rsidRDefault="00C07561" w:rsidP="003F32F8">
      <w:pPr>
        <w:rPr>
          <w:sz w:val="20"/>
          <w:szCs w:val="20"/>
        </w:rPr>
      </w:pPr>
    </w:p>
    <w:p w14:paraId="3F09C2FC" w14:textId="77777777" w:rsidR="00C07561" w:rsidRDefault="00C07561" w:rsidP="003F32F8">
      <w:pPr>
        <w:rPr>
          <w:sz w:val="20"/>
          <w:szCs w:val="20"/>
        </w:rPr>
      </w:pPr>
    </w:p>
    <w:p w14:paraId="748A1E6D" w14:textId="77777777" w:rsidR="00C07561" w:rsidRDefault="00C07561" w:rsidP="003F32F8">
      <w:pPr>
        <w:rPr>
          <w:sz w:val="20"/>
          <w:szCs w:val="20"/>
        </w:rPr>
      </w:pPr>
    </w:p>
    <w:p w14:paraId="71BE367A" w14:textId="77777777" w:rsidR="00C07561" w:rsidRDefault="00C07561" w:rsidP="003F32F8">
      <w:pPr>
        <w:rPr>
          <w:sz w:val="20"/>
          <w:szCs w:val="20"/>
        </w:rPr>
      </w:pPr>
    </w:p>
    <w:p w14:paraId="293CE254" w14:textId="77777777" w:rsidR="00C07561" w:rsidRDefault="00C07561" w:rsidP="003F32F8">
      <w:pPr>
        <w:rPr>
          <w:sz w:val="20"/>
          <w:szCs w:val="20"/>
        </w:rPr>
      </w:pPr>
    </w:p>
    <w:p w14:paraId="1FC37BAC" w14:textId="296C3014" w:rsidR="00C07561" w:rsidRDefault="00C07561">
      <w:pPr>
        <w:widowControl/>
        <w:autoSpaceDE/>
        <w:autoSpaceDN/>
        <w:adjustRightInd/>
        <w:rPr>
          <w:sz w:val="20"/>
          <w:szCs w:val="20"/>
        </w:rPr>
      </w:pPr>
      <w:r>
        <w:rPr>
          <w:sz w:val="20"/>
          <w:szCs w:val="20"/>
        </w:rPr>
        <w:br w:type="page"/>
      </w:r>
    </w:p>
    <w:p w14:paraId="77412AD3" w14:textId="77777777" w:rsidR="002D6268" w:rsidRDefault="002D6268" w:rsidP="003F32F8">
      <w:pPr>
        <w:rPr>
          <w:sz w:val="20"/>
          <w:szCs w:val="20"/>
        </w:rPr>
      </w:pPr>
    </w:p>
    <w:p w14:paraId="29D93E27" w14:textId="77777777" w:rsidR="0008096B" w:rsidRDefault="0008096B" w:rsidP="003A6083">
      <w:pPr>
        <w:jc w:val="center"/>
        <w:rPr>
          <w:sz w:val="28"/>
          <w:szCs w:val="28"/>
        </w:rPr>
      </w:pPr>
    </w:p>
    <w:p w14:paraId="254F24D2" w14:textId="68444CBA" w:rsidR="003A6083" w:rsidRDefault="003F32F8" w:rsidP="003A6083">
      <w:pPr>
        <w:jc w:val="center"/>
        <w:rPr>
          <w:sz w:val="28"/>
          <w:szCs w:val="28"/>
        </w:rPr>
      </w:pPr>
      <w:r w:rsidRPr="001A20D6">
        <w:rPr>
          <w:sz w:val="28"/>
          <w:szCs w:val="28"/>
        </w:rPr>
        <w:t>COURSE CALENDAR</w:t>
      </w:r>
    </w:p>
    <w:p w14:paraId="0E321DC9" w14:textId="77777777" w:rsidR="0008096B" w:rsidRPr="001A20D6" w:rsidRDefault="0008096B" w:rsidP="003A6083">
      <w:pPr>
        <w:jc w:val="center"/>
        <w:rPr>
          <w:sz w:val="28"/>
          <w:szCs w:val="28"/>
        </w:rPr>
      </w:pPr>
    </w:p>
    <w:tbl>
      <w:tblPr>
        <w:tblStyle w:val="TableGrid"/>
        <w:tblW w:w="0" w:type="auto"/>
        <w:tblLook w:val="04A0" w:firstRow="1" w:lastRow="0" w:firstColumn="1" w:lastColumn="0" w:noHBand="0" w:noVBand="1"/>
      </w:tblPr>
      <w:tblGrid>
        <w:gridCol w:w="1398"/>
        <w:gridCol w:w="6720"/>
        <w:gridCol w:w="1458"/>
      </w:tblGrid>
      <w:tr w:rsidR="003A6083" w14:paraId="39BFEE99" w14:textId="77777777" w:rsidTr="003F32F8">
        <w:tc>
          <w:tcPr>
            <w:tcW w:w="1525" w:type="dxa"/>
          </w:tcPr>
          <w:p w14:paraId="76125350" w14:textId="77777777" w:rsidR="003F32F8" w:rsidRDefault="003F32F8" w:rsidP="003F32F8">
            <w:pPr>
              <w:rPr>
                <w:rFonts w:ascii="Calibri" w:hAnsi="Calibri"/>
                <w:b/>
                <w:bCs/>
                <w:color w:val="000000"/>
              </w:rPr>
            </w:pPr>
            <w:r>
              <w:rPr>
                <w:rFonts w:ascii="Calibri" w:hAnsi="Calibri"/>
                <w:b/>
                <w:bCs/>
                <w:color w:val="000000"/>
              </w:rPr>
              <w:t>Weeks</w:t>
            </w:r>
          </w:p>
        </w:tc>
        <w:tc>
          <w:tcPr>
            <w:tcW w:w="7650" w:type="dxa"/>
          </w:tcPr>
          <w:p w14:paraId="38132DA2" w14:textId="77777777" w:rsidR="003F32F8" w:rsidRDefault="003F32F8" w:rsidP="003F32F8">
            <w:pPr>
              <w:rPr>
                <w:rFonts w:ascii="Calibri" w:hAnsi="Calibri"/>
                <w:b/>
                <w:bCs/>
                <w:color w:val="000000"/>
              </w:rPr>
            </w:pPr>
            <w:r>
              <w:rPr>
                <w:rFonts w:ascii="Calibri" w:hAnsi="Calibri"/>
                <w:b/>
                <w:bCs/>
                <w:color w:val="000000"/>
              </w:rPr>
              <w:t>Class Schedule and Readings</w:t>
            </w:r>
          </w:p>
        </w:tc>
        <w:tc>
          <w:tcPr>
            <w:tcW w:w="1615" w:type="dxa"/>
          </w:tcPr>
          <w:p w14:paraId="52CA6635" w14:textId="321EA696" w:rsidR="003F32F8" w:rsidRDefault="008A59E1" w:rsidP="003F32F8">
            <w:pPr>
              <w:rPr>
                <w:rFonts w:ascii="Calibri" w:hAnsi="Calibri"/>
                <w:b/>
                <w:bCs/>
                <w:color w:val="000000"/>
              </w:rPr>
            </w:pPr>
            <w:r>
              <w:rPr>
                <w:rFonts w:ascii="Calibri" w:hAnsi="Calibri"/>
                <w:b/>
                <w:bCs/>
                <w:color w:val="000000"/>
              </w:rPr>
              <w:t>Class</w:t>
            </w:r>
            <w:r w:rsidR="003F32F8">
              <w:rPr>
                <w:rFonts w:ascii="Calibri" w:hAnsi="Calibri"/>
                <w:b/>
                <w:bCs/>
                <w:color w:val="000000"/>
              </w:rPr>
              <w:t xml:space="preserve"> Dates</w:t>
            </w:r>
          </w:p>
        </w:tc>
      </w:tr>
      <w:tr w:rsidR="003A6083" w14:paraId="7B23D1D6" w14:textId="77777777" w:rsidTr="003F32F8">
        <w:tc>
          <w:tcPr>
            <w:tcW w:w="1525" w:type="dxa"/>
          </w:tcPr>
          <w:p w14:paraId="13313A47" w14:textId="77777777" w:rsidR="003F32F8" w:rsidRDefault="003F32F8" w:rsidP="003F32F8">
            <w:pPr>
              <w:spacing w:line="204" w:lineRule="atLeast"/>
              <w:rPr>
                <w:rFonts w:ascii="Calibri" w:hAnsi="Calibri"/>
              </w:rPr>
            </w:pPr>
            <w:r w:rsidRPr="00BF46D7">
              <w:rPr>
                <w:rFonts w:ascii="Calibri" w:hAnsi="Calibri"/>
              </w:rPr>
              <w:t>Week 1</w:t>
            </w:r>
          </w:p>
          <w:p w14:paraId="19DD2344" w14:textId="0667D233" w:rsidR="003F32F8" w:rsidRPr="00BF46D7" w:rsidRDefault="003F32F8" w:rsidP="003F32F8">
            <w:pPr>
              <w:rPr>
                <w:rFonts w:ascii="Calibri" w:hAnsi="Calibri"/>
              </w:rPr>
            </w:pPr>
          </w:p>
        </w:tc>
        <w:tc>
          <w:tcPr>
            <w:tcW w:w="7650" w:type="dxa"/>
          </w:tcPr>
          <w:p w14:paraId="06BEE448" w14:textId="77777777" w:rsidR="008A59E1" w:rsidRPr="003A6083" w:rsidRDefault="003F32F8" w:rsidP="003A6083">
            <w:pPr>
              <w:pStyle w:val="ListParagraph"/>
              <w:numPr>
                <w:ilvl w:val="0"/>
                <w:numId w:val="26"/>
              </w:numPr>
              <w:spacing w:line="204" w:lineRule="atLeast"/>
            </w:pPr>
            <w:r w:rsidRPr="003A6083">
              <w:t>Introduction to the course</w:t>
            </w:r>
            <w:r w:rsidR="008A59E1" w:rsidRPr="003A6083">
              <w:t xml:space="preserve">/Syllabus Review/Diagnostic Essay </w:t>
            </w:r>
          </w:p>
          <w:p w14:paraId="538B7B55" w14:textId="644848B7" w:rsidR="008A59E1" w:rsidRPr="003A6083" w:rsidRDefault="008A59E1" w:rsidP="003A6083">
            <w:pPr>
              <w:pStyle w:val="ListParagraph"/>
              <w:numPr>
                <w:ilvl w:val="0"/>
                <w:numId w:val="26"/>
              </w:numPr>
              <w:spacing w:line="204" w:lineRule="atLeast"/>
            </w:pPr>
            <w:r w:rsidRPr="003A6083">
              <w:t xml:space="preserve">Intro to Active Reading: Barthelme’s “The School” </w:t>
            </w:r>
          </w:p>
          <w:p w14:paraId="15AE27EC" w14:textId="06D5EA5F" w:rsidR="003F32F8" w:rsidRPr="00AB7E21" w:rsidRDefault="003F32F8" w:rsidP="003F32F8">
            <w:pPr>
              <w:spacing w:line="204" w:lineRule="atLeast"/>
            </w:pPr>
          </w:p>
        </w:tc>
        <w:tc>
          <w:tcPr>
            <w:tcW w:w="1615" w:type="dxa"/>
          </w:tcPr>
          <w:p w14:paraId="549840CF" w14:textId="1664D749" w:rsidR="003F32F8" w:rsidRDefault="008A59E1" w:rsidP="003F32F8">
            <w:pPr>
              <w:rPr>
                <w:rFonts w:ascii="Calibri" w:hAnsi="Calibri"/>
                <w:b/>
                <w:bCs/>
                <w:color w:val="000000"/>
              </w:rPr>
            </w:pPr>
            <w:r>
              <w:rPr>
                <w:rFonts w:ascii="Calibri" w:hAnsi="Calibri"/>
                <w:b/>
                <w:bCs/>
                <w:color w:val="000000"/>
              </w:rPr>
              <w:t>8</w:t>
            </w:r>
            <w:r w:rsidR="003A6083">
              <w:rPr>
                <w:rFonts w:ascii="Calibri" w:hAnsi="Calibri"/>
                <w:b/>
                <w:bCs/>
                <w:color w:val="000000"/>
              </w:rPr>
              <w:t>/29</w:t>
            </w:r>
          </w:p>
          <w:p w14:paraId="505C2C7F" w14:textId="6FFB3823" w:rsidR="008A59E1" w:rsidRDefault="008A59E1" w:rsidP="003F32F8">
            <w:pPr>
              <w:rPr>
                <w:rFonts w:ascii="Calibri" w:hAnsi="Calibri"/>
                <w:b/>
                <w:bCs/>
                <w:color w:val="000000"/>
              </w:rPr>
            </w:pPr>
            <w:r>
              <w:rPr>
                <w:rFonts w:ascii="Calibri" w:hAnsi="Calibri"/>
                <w:b/>
                <w:bCs/>
                <w:color w:val="000000"/>
              </w:rPr>
              <w:t>8/31</w:t>
            </w:r>
          </w:p>
        </w:tc>
      </w:tr>
      <w:tr w:rsidR="003A6083" w14:paraId="4FE81BA5" w14:textId="77777777" w:rsidTr="003A6083">
        <w:trPr>
          <w:trHeight w:val="944"/>
        </w:trPr>
        <w:tc>
          <w:tcPr>
            <w:tcW w:w="1525" w:type="dxa"/>
          </w:tcPr>
          <w:p w14:paraId="406F6230" w14:textId="77777777" w:rsidR="003F32F8" w:rsidRDefault="003F32F8" w:rsidP="008A59E1">
            <w:pPr>
              <w:spacing w:after="30"/>
              <w:rPr>
                <w:rFonts w:ascii="Calibri" w:hAnsi="Calibri"/>
                <w:sz w:val="20"/>
                <w:szCs w:val="20"/>
              </w:rPr>
            </w:pPr>
            <w:r w:rsidRPr="00456A05">
              <w:rPr>
                <w:rFonts w:ascii="Calibri" w:hAnsi="Calibri"/>
                <w:sz w:val="20"/>
                <w:szCs w:val="20"/>
              </w:rPr>
              <w:t>Week 2</w:t>
            </w:r>
          </w:p>
          <w:p w14:paraId="5A0F20A2" w14:textId="694F4D4D" w:rsidR="003A6083" w:rsidRPr="00456A05" w:rsidRDefault="003A6083" w:rsidP="008A59E1">
            <w:pPr>
              <w:spacing w:after="30"/>
              <w:rPr>
                <w:rFonts w:ascii="Calibri" w:hAnsi="Calibri"/>
                <w:sz w:val="20"/>
                <w:szCs w:val="20"/>
              </w:rPr>
            </w:pPr>
          </w:p>
        </w:tc>
        <w:tc>
          <w:tcPr>
            <w:tcW w:w="7650" w:type="dxa"/>
          </w:tcPr>
          <w:p w14:paraId="443D368A" w14:textId="51B9E47B" w:rsidR="003A6083" w:rsidRDefault="003A6083" w:rsidP="008A59E1">
            <w:r>
              <w:t>Carver, “Cathedral”</w:t>
            </w:r>
            <w:r w:rsidR="00090C74">
              <w:t xml:space="preserve"> (pg. 32)</w:t>
            </w:r>
          </w:p>
          <w:p w14:paraId="43C67BD8" w14:textId="7B622153" w:rsidR="008A59E1" w:rsidRPr="00073FBE" w:rsidRDefault="008A59E1" w:rsidP="003A6083">
            <w:pPr>
              <w:pStyle w:val="ListParagraph"/>
              <w:numPr>
                <w:ilvl w:val="0"/>
                <w:numId w:val="25"/>
              </w:numPr>
              <w:rPr>
                <w:b/>
              </w:rPr>
            </w:pPr>
            <w:r w:rsidRPr="00073FBE">
              <w:rPr>
                <w:b/>
              </w:rPr>
              <w:t xml:space="preserve">NO CLASS </w:t>
            </w:r>
          </w:p>
          <w:p w14:paraId="7E6F3CA2" w14:textId="63DF3676" w:rsidR="003F32F8" w:rsidRPr="003A6083" w:rsidRDefault="003A6083" w:rsidP="003A6083">
            <w:pPr>
              <w:pStyle w:val="ListParagraph"/>
              <w:numPr>
                <w:ilvl w:val="0"/>
                <w:numId w:val="25"/>
              </w:numPr>
            </w:pPr>
            <w:r w:rsidRPr="003A6083">
              <w:t>Reading Qu</w:t>
            </w:r>
            <w:r w:rsidR="008A59E1" w:rsidRPr="003A6083">
              <w:t xml:space="preserve">iz #1, plot, interior/exterior conflict </w:t>
            </w:r>
          </w:p>
        </w:tc>
        <w:tc>
          <w:tcPr>
            <w:tcW w:w="1615" w:type="dxa"/>
          </w:tcPr>
          <w:p w14:paraId="7EA55B25" w14:textId="77777777" w:rsidR="003A6083" w:rsidRDefault="003A6083" w:rsidP="003F32F8">
            <w:pPr>
              <w:rPr>
                <w:rFonts w:ascii="Calibri" w:hAnsi="Calibri"/>
                <w:b/>
                <w:bCs/>
                <w:color w:val="000000"/>
              </w:rPr>
            </w:pPr>
          </w:p>
          <w:p w14:paraId="6D7A817D" w14:textId="053949C7" w:rsidR="003F32F8" w:rsidRDefault="003F32F8" w:rsidP="003F32F8">
            <w:pPr>
              <w:rPr>
                <w:rFonts w:ascii="Calibri" w:hAnsi="Calibri"/>
                <w:b/>
                <w:bCs/>
                <w:color w:val="000000"/>
              </w:rPr>
            </w:pPr>
            <w:r>
              <w:rPr>
                <w:rFonts w:ascii="Calibri" w:hAnsi="Calibri"/>
                <w:b/>
                <w:bCs/>
                <w:color w:val="000000"/>
              </w:rPr>
              <w:t>9/5</w:t>
            </w:r>
          </w:p>
          <w:p w14:paraId="0FC69252" w14:textId="77777777" w:rsidR="003F32F8" w:rsidRDefault="003F32F8" w:rsidP="003F32F8">
            <w:pPr>
              <w:rPr>
                <w:rFonts w:ascii="Calibri" w:hAnsi="Calibri"/>
                <w:b/>
                <w:bCs/>
                <w:color w:val="000000"/>
              </w:rPr>
            </w:pPr>
            <w:r>
              <w:rPr>
                <w:rFonts w:ascii="Calibri" w:hAnsi="Calibri"/>
                <w:b/>
                <w:bCs/>
                <w:color w:val="000000"/>
              </w:rPr>
              <w:t>9/7</w:t>
            </w:r>
          </w:p>
        </w:tc>
      </w:tr>
      <w:tr w:rsidR="003A6083" w14:paraId="14CC128E" w14:textId="77777777" w:rsidTr="003A6083">
        <w:trPr>
          <w:trHeight w:val="953"/>
        </w:trPr>
        <w:tc>
          <w:tcPr>
            <w:tcW w:w="1525" w:type="dxa"/>
          </w:tcPr>
          <w:p w14:paraId="16796A34" w14:textId="77777777" w:rsidR="003F32F8" w:rsidRDefault="003F32F8" w:rsidP="003F32F8">
            <w:pPr>
              <w:spacing w:after="30"/>
              <w:rPr>
                <w:rFonts w:ascii="Calibri" w:hAnsi="Calibri"/>
              </w:rPr>
            </w:pPr>
            <w:r w:rsidRPr="00BF46D7">
              <w:rPr>
                <w:rFonts w:ascii="Calibri" w:hAnsi="Calibri"/>
              </w:rPr>
              <w:t>Week 3</w:t>
            </w:r>
          </w:p>
          <w:p w14:paraId="5983B714" w14:textId="066238E3" w:rsidR="003F32F8" w:rsidRPr="00BF46D7" w:rsidRDefault="003F32F8" w:rsidP="003F32F8">
            <w:pPr>
              <w:spacing w:line="204" w:lineRule="atLeast"/>
              <w:rPr>
                <w:rFonts w:ascii="Calibri" w:hAnsi="Calibri"/>
              </w:rPr>
            </w:pPr>
          </w:p>
        </w:tc>
        <w:tc>
          <w:tcPr>
            <w:tcW w:w="7650" w:type="dxa"/>
          </w:tcPr>
          <w:p w14:paraId="5BE6323A" w14:textId="3EF8C1E9" w:rsidR="008A59E1" w:rsidRPr="00920C0A" w:rsidRDefault="00090C74" w:rsidP="008A59E1">
            <w:pPr>
              <w:rPr>
                <w:sz w:val="20"/>
                <w:szCs w:val="20"/>
              </w:rPr>
            </w:pPr>
            <w:r>
              <w:t xml:space="preserve">Saunders, “Puppy” </w:t>
            </w:r>
            <w:r w:rsidR="00945CCC">
              <w:t>(pg. 186)</w:t>
            </w:r>
            <w:r w:rsidR="008A59E1">
              <w:tab/>
              <w:t xml:space="preserve"> </w:t>
            </w:r>
            <w:r w:rsidR="008A59E1">
              <w:tab/>
            </w:r>
            <w:r w:rsidR="008A59E1">
              <w:tab/>
            </w:r>
            <w:r w:rsidR="008A59E1" w:rsidRPr="00920C0A">
              <w:rPr>
                <w:sz w:val="20"/>
                <w:szCs w:val="20"/>
              </w:rPr>
              <w:t xml:space="preserve"> </w:t>
            </w:r>
          </w:p>
          <w:p w14:paraId="2921BB5B" w14:textId="18DC2E38" w:rsidR="008A59E1" w:rsidRPr="003A6083" w:rsidRDefault="008A59E1" w:rsidP="003A6083">
            <w:pPr>
              <w:pStyle w:val="ListParagraph"/>
              <w:numPr>
                <w:ilvl w:val="0"/>
                <w:numId w:val="24"/>
              </w:numPr>
              <w:rPr>
                <w:sz w:val="20"/>
                <w:szCs w:val="20"/>
              </w:rPr>
            </w:pPr>
            <w:r w:rsidRPr="003A6083">
              <w:t xml:space="preserve">Reading Quiz #2, point of view </w:t>
            </w:r>
            <w:r w:rsidRPr="003A6083">
              <w:tab/>
            </w:r>
            <w:r w:rsidRPr="003A6083">
              <w:tab/>
            </w:r>
            <w:r w:rsidRPr="003A6083">
              <w:tab/>
            </w:r>
            <w:r w:rsidRPr="003A6083">
              <w:tab/>
            </w:r>
          </w:p>
          <w:p w14:paraId="3BC327E6" w14:textId="790A17F7" w:rsidR="003F32F8" w:rsidRPr="003A6083" w:rsidRDefault="008A59E1" w:rsidP="003A6083">
            <w:pPr>
              <w:pStyle w:val="ListParagraph"/>
              <w:numPr>
                <w:ilvl w:val="0"/>
                <w:numId w:val="24"/>
              </w:numPr>
              <w:rPr>
                <w:rFonts w:eastAsia="Calibri" w:cs="Arial"/>
                <w:sz w:val="20"/>
                <w:szCs w:val="20"/>
                <w:vertAlign w:val="superscript"/>
              </w:rPr>
            </w:pPr>
            <w:r w:rsidRPr="003A6083">
              <w:t>The unreliable narrator</w:t>
            </w:r>
          </w:p>
        </w:tc>
        <w:tc>
          <w:tcPr>
            <w:tcW w:w="1615" w:type="dxa"/>
          </w:tcPr>
          <w:p w14:paraId="188214F8" w14:textId="77777777" w:rsidR="003A6083" w:rsidRDefault="003A6083" w:rsidP="003F32F8">
            <w:pPr>
              <w:rPr>
                <w:rFonts w:ascii="Calibri" w:hAnsi="Calibri"/>
                <w:b/>
                <w:bCs/>
                <w:color w:val="000000"/>
              </w:rPr>
            </w:pPr>
          </w:p>
          <w:p w14:paraId="0CE2F217" w14:textId="77777777" w:rsidR="003A6083" w:rsidRDefault="003F32F8" w:rsidP="003F32F8">
            <w:pPr>
              <w:rPr>
                <w:rFonts w:ascii="Calibri" w:hAnsi="Calibri"/>
                <w:b/>
                <w:bCs/>
                <w:color w:val="000000"/>
              </w:rPr>
            </w:pPr>
            <w:r>
              <w:rPr>
                <w:rFonts w:ascii="Calibri" w:hAnsi="Calibri"/>
                <w:b/>
                <w:bCs/>
                <w:color w:val="000000"/>
              </w:rPr>
              <w:t>9/12</w:t>
            </w:r>
          </w:p>
          <w:p w14:paraId="74A26365" w14:textId="796E173F" w:rsidR="003F32F8" w:rsidRDefault="003F32F8" w:rsidP="003F32F8">
            <w:pPr>
              <w:rPr>
                <w:rFonts w:ascii="Calibri" w:hAnsi="Calibri"/>
                <w:b/>
                <w:bCs/>
                <w:color w:val="000000"/>
              </w:rPr>
            </w:pPr>
            <w:r>
              <w:rPr>
                <w:rFonts w:ascii="Calibri" w:hAnsi="Calibri"/>
                <w:b/>
                <w:bCs/>
                <w:color w:val="000000"/>
              </w:rPr>
              <w:t>9/14</w:t>
            </w:r>
          </w:p>
        </w:tc>
      </w:tr>
      <w:tr w:rsidR="003A6083" w14:paraId="199505C6" w14:textId="77777777" w:rsidTr="003F32F8">
        <w:tc>
          <w:tcPr>
            <w:tcW w:w="1525" w:type="dxa"/>
          </w:tcPr>
          <w:p w14:paraId="73F0849C" w14:textId="77777777" w:rsidR="003F32F8" w:rsidRDefault="003F32F8" w:rsidP="003F32F8">
            <w:pPr>
              <w:spacing w:after="30"/>
              <w:rPr>
                <w:rFonts w:ascii="Calibri" w:hAnsi="Calibri"/>
              </w:rPr>
            </w:pPr>
            <w:r w:rsidRPr="00BF46D7">
              <w:rPr>
                <w:rFonts w:ascii="Calibri" w:hAnsi="Calibri"/>
              </w:rPr>
              <w:t>Week 4</w:t>
            </w:r>
          </w:p>
          <w:p w14:paraId="71335B17" w14:textId="54276533" w:rsidR="003F32F8" w:rsidRPr="00BF46D7" w:rsidRDefault="003F32F8" w:rsidP="003F32F8">
            <w:pPr>
              <w:spacing w:line="204" w:lineRule="atLeast"/>
              <w:rPr>
                <w:rFonts w:ascii="Calibri" w:hAnsi="Calibri"/>
              </w:rPr>
            </w:pPr>
          </w:p>
        </w:tc>
        <w:tc>
          <w:tcPr>
            <w:tcW w:w="7650" w:type="dxa"/>
          </w:tcPr>
          <w:p w14:paraId="6727A203" w14:textId="1CA1CFFD" w:rsidR="003A6083" w:rsidRDefault="008A59E1" w:rsidP="008A59E1">
            <w:r>
              <w:t>Russell, “</w:t>
            </w:r>
            <w:r w:rsidRPr="00BB3486">
              <w:t>St. Lucy’</w:t>
            </w:r>
            <w:r w:rsidR="007F7B51">
              <w:t xml:space="preserve">s Home </w:t>
            </w:r>
            <w:r w:rsidR="00DA588D">
              <w:t>for</w:t>
            </w:r>
            <w:r w:rsidR="007F7B51">
              <w:t xml:space="preserve"> Girls Raised </w:t>
            </w:r>
            <w:r w:rsidR="00DA588D">
              <w:t>by</w:t>
            </w:r>
            <w:r w:rsidR="007F7B51">
              <w:t xml:space="preserve"> W</w:t>
            </w:r>
            <w:r w:rsidRPr="00BB3486">
              <w:t>olves”</w:t>
            </w:r>
            <w:r w:rsidR="00945CCC">
              <w:t xml:space="preserve"> (pg. 267)</w:t>
            </w:r>
          </w:p>
          <w:p w14:paraId="08185594" w14:textId="4F8150E0" w:rsidR="008A59E1" w:rsidRPr="003A6083" w:rsidRDefault="008A59E1" w:rsidP="003A6083">
            <w:pPr>
              <w:pStyle w:val="ListParagraph"/>
              <w:numPr>
                <w:ilvl w:val="0"/>
                <w:numId w:val="23"/>
              </w:numPr>
            </w:pPr>
            <w:r w:rsidRPr="003A6083">
              <w:t xml:space="preserve">Reading Quiz #3, </w:t>
            </w:r>
            <w:r w:rsidR="0007432F">
              <w:t>i</w:t>
            </w:r>
            <w:r w:rsidR="003A6083" w:rsidRPr="003A6083">
              <w:t>ntro to c</w:t>
            </w:r>
            <w:r w:rsidRPr="003A6083">
              <w:t xml:space="preserve">haracterization </w:t>
            </w:r>
            <w:r w:rsidRPr="003A6083">
              <w:tab/>
            </w:r>
            <w:r w:rsidRPr="003A6083">
              <w:tab/>
            </w:r>
            <w:r w:rsidRPr="003A6083">
              <w:tab/>
            </w:r>
          </w:p>
          <w:p w14:paraId="2897B355" w14:textId="16974672" w:rsidR="008A59E1" w:rsidRPr="003A6083" w:rsidRDefault="003A6083" w:rsidP="003A6083">
            <w:pPr>
              <w:pStyle w:val="ListParagraph"/>
              <w:numPr>
                <w:ilvl w:val="0"/>
                <w:numId w:val="23"/>
              </w:numPr>
            </w:pPr>
            <w:r w:rsidRPr="003A6083">
              <w:t>D</w:t>
            </w:r>
            <w:r w:rsidR="008A59E1" w:rsidRPr="003A6083">
              <w:t xml:space="preserve">irect/indirect characterization  </w:t>
            </w:r>
          </w:p>
          <w:p w14:paraId="11829D25" w14:textId="15209049" w:rsidR="003F32F8" w:rsidRPr="00AB7E21" w:rsidRDefault="003F32F8" w:rsidP="003F32F8">
            <w:pPr>
              <w:rPr>
                <w:rFonts w:eastAsia="Calibri"/>
              </w:rPr>
            </w:pPr>
          </w:p>
        </w:tc>
        <w:tc>
          <w:tcPr>
            <w:tcW w:w="1615" w:type="dxa"/>
          </w:tcPr>
          <w:p w14:paraId="0D152F5E" w14:textId="77777777" w:rsidR="003A6083" w:rsidRDefault="003A6083" w:rsidP="003F32F8">
            <w:pPr>
              <w:rPr>
                <w:rFonts w:ascii="Calibri" w:hAnsi="Calibri"/>
                <w:b/>
                <w:bCs/>
                <w:color w:val="000000"/>
              </w:rPr>
            </w:pPr>
          </w:p>
          <w:p w14:paraId="5AD33FF9" w14:textId="77777777" w:rsidR="003F32F8" w:rsidRDefault="003F32F8" w:rsidP="003F32F8">
            <w:pPr>
              <w:rPr>
                <w:rFonts w:ascii="Calibri" w:hAnsi="Calibri"/>
                <w:b/>
                <w:bCs/>
                <w:color w:val="000000"/>
              </w:rPr>
            </w:pPr>
            <w:r>
              <w:rPr>
                <w:rFonts w:ascii="Calibri" w:hAnsi="Calibri"/>
                <w:b/>
                <w:bCs/>
                <w:color w:val="000000"/>
              </w:rPr>
              <w:t>9/19</w:t>
            </w:r>
          </w:p>
          <w:p w14:paraId="37FDAAFA" w14:textId="77777777" w:rsidR="003F32F8" w:rsidRDefault="003F32F8" w:rsidP="003F32F8">
            <w:pPr>
              <w:rPr>
                <w:rFonts w:ascii="Calibri" w:hAnsi="Calibri"/>
                <w:b/>
                <w:bCs/>
                <w:color w:val="000000"/>
              </w:rPr>
            </w:pPr>
            <w:r>
              <w:rPr>
                <w:rFonts w:ascii="Calibri" w:hAnsi="Calibri"/>
                <w:b/>
                <w:bCs/>
                <w:color w:val="000000"/>
              </w:rPr>
              <w:t>9/21</w:t>
            </w:r>
          </w:p>
        </w:tc>
      </w:tr>
      <w:tr w:rsidR="003A6083" w14:paraId="54166FAB" w14:textId="77777777" w:rsidTr="003A6083">
        <w:trPr>
          <w:trHeight w:val="809"/>
        </w:trPr>
        <w:tc>
          <w:tcPr>
            <w:tcW w:w="1525" w:type="dxa"/>
          </w:tcPr>
          <w:p w14:paraId="050B4550" w14:textId="77777777" w:rsidR="003F32F8" w:rsidRDefault="003F32F8" w:rsidP="003F32F8">
            <w:pPr>
              <w:spacing w:after="30"/>
              <w:rPr>
                <w:rFonts w:ascii="Calibri" w:hAnsi="Calibri"/>
              </w:rPr>
            </w:pPr>
            <w:r w:rsidRPr="00BF46D7">
              <w:rPr>
                <w:rFonts w:ascii="Calibri" w:hAnsi="Calibri"/>
              </w:rPr>
              <w:t>Week 5</w:t>
            </w:r>
          </w:p>
          <w:p w14:paraId="0B19D635" w14:textId="77777777" w:rsidR="003F32F8" w:rsidRPr="00BF46D7" w:rsidRDefault="003F32F8" w:rsidP="003A6083">
            <w:pPr>
              <w:spacing w:line="204" w:lineRule="atLeast"/>
              <w:rPr>
                <w:rFonts w:ascii="Calibri" w:hAnsi="Calibri"/>
              </w:rPr>
            </w:pPr>
          </w:p>
        </w:tc>
        <w:tc>
          <w:tcPr>
            <w:tcW w:w="7650" w:type="dxa"/>
          </w:tcPr>
          <w:p w14:paraId="158C0191" w14:textId="71EA2B77" w:rsidR="008A59E1" w:rsidRDefault="008A59E1" w:rsidP="008A59E1">
            <w:r>
              <w:t xml:space="preserve">Hemingway, </w:t>
            </w:r>
            <w:r w:rsidR="00801BB1">
              <w:t>“Hills Like White Elephants” (pg. 634)</w:t>
            </w:r>
            <w:r>
              <w:tab/>
            </w:r>
            <w:r>
              <w:tab/>
            </w:r>
            <w:r>
              <w:tab/>
            </w:r>
            <w:r w:rsidRPr="00BB3486">
              <w:t xml:space="preserve"> </w:t>
            </w:r>
          </w:p>
          <w:p w14:paraId="3724D2CC" w14:textId="4F9CE2EA" w:rsidR="008A59E1" w:rsidRPr="003A6083" w:rsidRDefault="008A59E1" w:rsidP="003A6083">
            <w:pPr>
              <w:pStyle w:val="ListParagraph"/>
              <w:numPr>
                <w:ilvl w:val="0"/>
                <w:numId w:val="27"/>
              </w:numPr>
            </w:pPr>
            <w:r w:rsidRPr="003A6083">
              <w:t>Reading Quiz #4, Symbolism</w:t>
            </w:r>
            <w:r w:rsidRPr="003A6083">
              <w:tab/>
            </w:r>
            <w:r w:rsidRPr="003A6083">
              <w:tab/>
              <w:t xml:space="preserve"> </w:t>
            </w:r>
          </w:p>
          <w:p w14:paraId="1AB79BA7" w14:textId="0D5253B8" w:rsidR="008A59E1" w:rsidRPr="003A6083" w:rsidRDefault="003A6083" w:rsidP="003A6083">
            <w:pPr>
              <w:pStyle w:val="ListParagraph"/>
              <w:numPr>
                <w:ilvl w:val="0"/>
                <w:numId w:val="27"/>
              </w:numPr>
            </w:pPr>
            <w:r>
              <w:t xml:space="preserve">Setting: time &amp; place </w:t>
            </w:r>
          </w:p>
          <w:p w14:paraId="6AE4AD91" w14:textId="61264E05" w:rsidR="003F32F8" w:rsidRPr="00D5103B" w:rsidRDefault="003F32F8" w:rsidP="003F32F8">
            <w:pPr>
              <w:spacing w:line="360" w:lineRule="auto"/>
            </w:pPr>
          </w:p>
        </w:tc>
        <w:tc>
          <w:tcPr>
            <w:tcW w:w="1615" w:type="dxa"/>
          </w:tcPr>
          <w:p w14:paraId="50BA07FE" w14:textId="77777777" w:rsidR="003A6083" w:rsidRDefault="003A6083" w:rsidP="003F32F8">
            <w:pPr>
              <w:rPr>
                <w:rFonts w:ascii="Calibri" w:hAnsi="Calibri"/>
                <w:b/>
                <w:bCs/>
                <w:color w:val="000000"/>
              </w:rPr>
            </w:pPr>
          </w:p>
          <w:p w14:paraId="61E3936D" w14:textId="77777777" w:rsidR="003F32F8" w:rsidRDefault="003F32F8" w:rsidP="003F32F8">
            <w:pPr>
              <w:rPr>
                <w:rFonts w:ascii="Calibri" w:hAnsi="Calibri"/>
                <w:b/>
                <w:bCs/>
                <w:color w:val="000000"/>
              </w:rPr>
            </w:pPr>
            <w:r>
              <w:rPr>
                <w:rFonts w:ascii="Calibri" w:hAnsi="Calibri"/>
                <w:b/>
                <w:bCs/>
                <w:color w:val="000000"/>
              </w:rPr>
              <w:t>9/26</w:t>
            </w:r>
          </w:p>
          <w:p w14:paraId="59EC2A0F" w14:textId="77777777" w:rsidR="003F32F8" w:rsidRDefault="003F32F8" w:rsidP="003F32F8">
            <w:pPr>
              <w:rPr>
                <w:rFonts w:ascii="Calibri" w:hAnsi="Calibri"/>
                <w:b/>
                <w:bCs/>
                <w:color w:val="000000"/>
              </w:rPr>
            </w:pPr>
            <w:r>
              <w:rPr>
                <w:rFonts w:ascii="Calibri" w:hAnsi="Calibri"/>
                <w:b/>
                <w:bCs/>
                <w:color w:val="000000"/>
              </w:rPr>
              <w:t>9/28</w:t>
            </w:r>
          </w:p>
        </w:tc>
      </w:tr>
      <w:tr w:rsidR="003A6083" w14:paraId="7588D946" w14:textId="77777777" w:rsidTr="003A6083">
        <w:trPr>
          <w:trHeight w:val="989"/>
        </w:trPr>
        <w:tc>
          <w:tcPr>
            <w:tcW w:w="1525" w:type="dxa"/>
          </w:tcPr>
          <w:p w14:paraId="29020B46" w14:textId="05D46297" w:rsidR="003F32F8" w:rsidRPr="00BF46D7" w:rsidRDefault="003F32F8" w:rsidP="003A6083">
            <w:pPr>
              <w:spacing w:after="30"/>
              <w:rPr>
                <w:rFonts w:ascii="Calibri" w:hAnsi="Calibri"/>
              </w:rPr>
            </w:pPr>
            <w:r w:rsidRPr="00BF46D7">
              <w:rPr>
                <w:rFonts w:ascii="Calibri" w:hAnsi="Calibri"/>
              </w:rPr>
              <w:t>Week 6</w:t>
            </w:r>
          </w:p>
        </w:tc>
        <w:tc>
          <w:tcPr>
            <w:tcW w:w="7650" w:type="dxa"/>
          </w:tcPr>
          <w:p w14:paraId="1D021ED0" w14:textId="48416D92" w:rsidR="008A59E1" w:rsidRDefault="008A59E1" w:rsidP="008A59E1">
            <w:r>
              <w:t>O’ Connor, “A Good Man Is Hard to Find”</w:t>
            </w:r>
            <w:r w:rsidR="00D721BB">
              <w:t xml:space="preserve"> (pg. 470)</w:t>
            </w:r>
          </w:p>
          <w:p w14:paraId="7564C6C2" w14:textId="1A6EC18B" w:rsidR="008A59E1" w:rsidRPr="003A6083" w:rsidRDefault="008A59E1" w:rsidP="003A6083">
            <w:pPr>
              <w:pStyle w:val="ListParagraph"/>
              <w:numPr>
                <w:ilvl w:val="0"/>
                <w:numId w:val="28"/>
              </w:numPr>
            </w:pPr>
            <w:r w:rsidRPr="003A6083">
              <w:rPr>
                <w:b/>
              </w:rPr>
              <w:t>LIBRARY DAY</w:t>
            </w:r>
            <w:r w:rsidRPr="003A6083">
              <w:tab/>
            </w:r>
          </w:p>
          <w:p w14:paraId="3629FF55" w14:textId="121DAB13" w:rsidR="008A59E1" w:rsidRPr="003A6083" w:rsidRDefault="008A59E1" w:rsidP="003A6083">
            <w:pPr>
              <w:pStyle w:val="ListParagraph"/>
              <w:numPr>
                <w:ilvl w:val="0"/>
                <w:numId w:val="28"/>
              </w:numPr>
              <w:rPr>
                <w:b/>
              </w:rPr>
            </w:pPr>
            <w:r w:rsidRPr="003A6083">
              <w:t>Reading Quiz #5, Theme</w:t>
            </w:r>
            <w:r w:rsidR="00073FBE">
              <w:t xml:space="preserve">, MLA review </w:t>
            </w:r>
            <w:r w:rsidRPr="003A6083">
              <w:t xml:space="preserve"> </w:t>
            </w:r>
          </w:p>
          <w:p w14:paraId="525250F4" w14:textId="43DD5491" w:rsidR="003F32F8" w:rsidRPr="00D5103B" w:rsidRDefault="003F32F8" w:rsidP="003F32F8">
            <w:pPr>
              <w:spacing w:line="360" w:lineRule="auto"/>
              <w:rPr>
                <w:rFonts w:ascii="Calibri" w:hAnsi="Calibri"/>
              </w:rPr>
            </w:pPr>
          </w:p>
        </w:tc>
        <w:tc>
          <w:tcPr>
            <w:tcW w:w="1615" w:type="dxa"/>
          </w:tcPr>
          <w:p w14:paraId="1F9B0DD7" w14:textId="77777777" w:rsidR="003A6083" w:rsidRDefault="003A6083" w:rsidP="003F32F8">
            <w:pPr>
              <w:rPr>
                <w:rFonts w:ascii="Calibri" w:hAnsi="Calibri"/>
                <w:b/>
                <w:bCs/>
                <w:color w:val="000000"/>
              </w:rPr>
            </w:pPr>
          </w:p>
          <w:p w14:paraId="3AF88CB0" w14:textId="77777777" w:rsidR="003F32F8" w:rsidRDefault="003F32F8" w:rsidP="003F32F8">
            <w:pPr>
              <w:rPr>
                <w:rFonts w:ascii="Calibri" w:hAnsi="Calibri"/>
                <w:b/>
                <w:bCs/>
                <w:color w:val="000000"/>
              </w:rPr>
            </w:pPr>
            <w:r>
              <w:rPr>
                <w:rFonts w:ascii="Calibri" w:hAnsi="Calibri"/>
                <w:b/>
                <w:bCs/>
                <w:color w:val="000000"/>
              </w:rPr>
              <w:t>10/3</w:t>
            </w:r>
          </w:p>
          <w:p w14:paraId="0AF509E2" w14:textId="77777777" w:rsidR="003F32F8" w:rsidRDefault="003F32F8" w:rsidP="003F32F8">
            <w:pPr>
              <w:rPr>
                <w:rFonts w:ascii="Calibri" w:hAnsi="Calibri"/>
                <w:b/>
                <w:bCs/>
                <w:color w:val="000000"/>
              </w:rPr>
            </w:pPr>
            <w:r>
              <w:rPr>
                <w:rFonts w:ascii="Calibri" w:hAnsi="Calibri"/>
                <w:b/>
                <w:bCs/>
                <w:color w:val="000000"/>
              </w:rPr>
              <w:t>10/5</w:t>
            </w:r>
          </w:p>
        </w:tc>
      </w:tr>
      <w:tr w:rsidR="003A6083" w14:paraId="36D46889" w14:textId="77777777" w:rsidTr="003A6083">
        <w:trPr>
          <w:trHeight w:val="1322"/>
        </w:trPr>
        <w:tc>
          <w:tcPr>
            <w:tcW w:w="1525" w:type="dxa"/>
          </w:tcPr>
          <w:p w14:paraId="1E0438C9" w14:textId="77777777" w:rsidR="003F32F8" w:rsidRDefault="003F32F8" w:rsidP="003F32F8">
            <w:pPr>
              <w:spacing w:after="30"/>
              <w:rPr>
                <w:rFonts w:ascii="Calibri" w:hAnsi="Calibri"/>
              </w:rPr>
            </w:pPr>
            <w:r>
              <w:rPr>
                <w:rFonts w:ascii="Calibri" w:hAnsi="Calibri"/>
              </w:rPr>
              <w:t>Week 7</w:t>
            </w:r>
          </w:p>
          <w:p w14:paraId="4C3A1388" w14:textId="4C15AED7" w:rsidR="003F32F8" w:rsidRPr="00BF46D7" w:rsidRDefault="003F32F8" w:rsidP="003F32F8">
            <w:pPr>
              <w:spacing w:line="204" w:lineRule="atLeast"/>
              <w:rPr>
                <w:rFonts w:ascii="Calibri" w:hAnsi="Calibri"/>
              </w:rPr>
            </w:pPr>
          </w:p>
        </w:tc>
        <w:tc>
          <w:tcPr>
            <w:tcW w:w="7650" w:type="dxa"/>
          </w:tcPr>
          <w:p w14:paraId="2A928538" w14:textId="59389775" w:rsidR="008A59E1" w:rsidRDefault="008A59E1" w:rsidP="008A59E1">
            <w:r>
              <w:t>REVIEW</w:t>
            </w:r>
          </w:p>
          <w:p w14:paraId="520D866A" w14:textId="3B569752" w:rsidR="008A59E1" w:rsidRPr="003A6083" w:rsidRDefault="008A59E1" w:rsidP="003A6083">
            <w:pPr>
              <w:pStyle w:val="ListParagraph"/>
              <w:numPr>
                <w:ilvl w:val="0"/>
                <w:numId w:val="29"/>
              </w:numPr>
            </w:pPr>
            <w:r w:rsidRPr="003A6083">
              <w:t>Student Conferences</w:t>
            </w:r>
          </w:p>
          <w:p w14:paraId="6BEA7EE0" w14:textId="03F7EC80" w:rsidR="008A59E1" w:rsidRPr="003A6083" w:rsidRDefault="008A59E1" w:rsidP="003A6083">
            <w:pPr>
              <w:pStyle w:val="ListParagraph"/>
              <w:numPr>
                <w:ilvl w:val="0"/>
                <w:numId w:val="29"/>
              </w:numPr>
            </w:pPr>
            <w:r w:rsidRPr="003A6083">
              <w:t xml:space="preserve">Student Conferences/Mid-term Review </w:t>
            </w:r>
          </w:p>
          <w:p w14:paraId="4C31550F" w14:textId="3A4B71B3" w:rsidR="003F32F8" w:rsidRPr="00B74F45" w:rsidRDefault="008A59E1" w:rsidP="00D158BC">
            <w:pPr>
              <w:pStyle w:val="ListParagraph"/>
              <w:numPr>
                <w:ilvl w:val="0"/>
                <w:numId w:val="29"/>
              </w:numPr>
              <w:rPr>
                <w:rFonts w:ascii="Calibri" w:hAnsi="Calibri"/>
                <w:b/>
              </w:rPr>
            </w:pPr>
            <w:r>
              <w:rPr>
                <w:b/>
              </w:rPr>
              <w:t xml:space="preserve">LIT </w:t>
            </w:r>
            <w:r w:rsidR="00D158BC">
              <w:rPr>
                <w:b/>
              </w:rPr>
              <w:t>ANALYSIS</w:t>
            </w:r>
            <w:r>
              <w:rPr>
                <w:b/>
              </w:rPr>
              <w:t xml:space="preserve"> PAPER DUE</w:t>
            </w:r>
          </w:p>
        </w:tc>
        <w:tc>
          <w:tcPr>
            <w:tcW w:w="1615" w:type="dxa"/>
          </w:tcPr>
          <w:p w14:paraId="3476598F" w14:textId="77777777" w:rsidR="003A6083" w:rsidRDefault="003A6083" w:rsidP="003F32F8">
            <w:pPr>
              <w:rPr>
                <w:rFonts w:ascii="Calibri" w:hAnsi="Calibri"/>
                <w:b/>
                <w:bCs/>
                <w:color w:val="000000"/>
              </w:rPr>
            </w:pPr>
          </w:p>
          <w:p w14:paraId="1B98F100" w14:textId="77777777" w:rsidR="003F32F8" w:rsidRDefault="003F32F8" w:rsidP="003F32F8">
            <w:pPr>
              <w:rPr>
                <w:rFonts w:ascii="Calibri" w:hAnsi="Calibri"/>
                <w:b/>
                <w:bCs/>
                <w:color w:val="000000"/>
              </w:rPr>
            </w:pPr>
            <w:r>
              <w:rPr>
                <w:rFonts w:ascii="Calibri" w:hAnsi="Calibri"/>
                <w:b/>
                <w:bCs/>
                <w:color w:val="000000"/>
              </w:rPr>
              <w:t>10/10</w:t>
            </w:r>
          </w:p>
          <w:p w14:paraId="55624A97" w14:textId="77777777" w:rsidR="003F32F8" w:rsidRDefault="003F32F8" w:rsidP="003F32F8">
            <w:pPr>
              <w:rPr>
                <w:rFonts w:ascii="Calibri" w:hAnsi="Calibri"/>
                <w:b/>
                <w:bCs/>
                <w:color w:val="000000"/>
              </w:rPr>
            </w:pPr>
            <w:r>
              <w:rPr>
                <w:rFonts w:ascii="Calibri" w:hAnsi="Calibri"/>
                <w:b/>
                <w:bCs/>
                <w:color w:val="000000"/>
              </w:rPr>
              <w:t>10/12</w:t>
            </w:r>
          </w:p>
        </w:tc>
      </w:tr>
      <w:tr w:rsidR="003A6083" w14:paraId="2066D694" w14:textId="77777777" w:rsidTr="003F32F8">
        <w:tc>
          <w:tcPr>
            <w:tcW w:w="1525" w:type="dxa"/>
          </w:tcPr>
          <w:p w14:paraId="0DBB15E8" w14:textId="77777777" w:rsidR="003F32F8" w:rsidRDefault="003F32F8" w:rsidP="003F32F8">
            <w:pPr>
              <w:spacing w:after="30"/>
              <w:rPr>
                <w:rFonts w:ascii="Calibri" w:hAnsi="Calibri"/>
              </w:rPr>
            </w:pPr>
            <w:r>
              <w:rPr>
                <w:rFonts w:ascii="Calibri" w:hAnsi="Calibri"/>
              </w:rPr>
              <w:t>Week 8</w:t>
            </w:r>
          </w:p>
          <w:p w14:paraId="5D44195B" w14:textId="06BDEC51" w:rsidR="003F32F8" w:rsidRPr="00BF46D7" w:rsidRDefault="003F32F8" w:rsidP="003F32F8">
            <w:pPr>
              <w:spacing w:after="30"/>
              <w:rPr>
                <w:rFonts w:ascii="Calibri" w:hAnsi="Calibri"/>
              </w:rPr>
            </w:pPr>
          </w:p>
        </w:tc>
        <w:tc>
          <w:tcPr>
            <w:tcW w:w="7650" w:type="dxa"/>
          </w:tcPr>
          <w:p w14:paraId="2A8FC24D" w14:textId="4F98D58E" w:rsidR="008A59E1" w:rsidRPr="006B0207" w:rsidRDefault="008A59E1" w:rsidP="008A59E1">
            <w:pPr>
              <w:rPr>
                <w:b/>
              </w:rPr>
            </w:pPr>
            <w:r w:rsidRPr="006B0207">
              <w:rPr>
                <w:b/>
              </w:rPr>
              <w:t>MID-TERM TEST</w:t>
            </w:r>
          </w:p>
          <w:p w14:paraId="681DC934" w14:textId="45C08BBF" w:rsidR="008A59E1" w:rsidRDefault="008A59E1" w:rsidP="008A59E1">
            <w:r w:rsidRPr="00920C0A">
              <w:rPr>
                <w:b/>
              </w:rPr>
              <w:t>MID-TERM</w:t>
            </w:r>
            <w:r>
              <w:rPr>
                <w:b/>
              </w:rPr>
              <w:t xml:space="preserve"> ESSAY </w:t>
            </w:r>
          </w:p>
          <w:p w14:paraId="09294E09" w14:textId="3D8CBC66" w:rsidR="003F32F8" w:rsidRPr="00B74F45" w:rsidRDefault="003F32F8" w:rsidP="003F32F8">
            <w:pPr>
              <w:pStyle w:val="ListParagraph"/>
              <w:ind w:left="45"/>
              <w:rPr>
                <w:rFonts w:ascii="Calibri" w:hAnsi="Calibri"/>
              </w:rPr>
            </w:pPr>
          </w:p>
        </w:tc>
        <w:tc>
          <w:tcPr>
            <w:tcW w:w="1615" w:type="dxa"/>
          </w:tcPr>
          <w:p w14:paraId="10A36FF0" w14:textId="77777777" w:rsidR="003F32F8" w:rsidRDefault="003F32F8" w:rsidP="003F32F8">
            <w:pPr>
              <w:rPr>
                <w:rFonts w:ascii="Calibri" w:hAnsi="Calibri"/>
                <w:b/>
                <w:bCs/>
                <w:color w:val="000000"/>
              </w:rPr>
            </w:pPr>
            <w:r>
              <w:rPr>
                <w:rFonts w:ascii="Calibri" w:hAnsi="Calibri"/>
                <w:b/>
                <w:bCs/>
                <w:color w:val="000000"/>
              </w:rPr>
              <w:t>10/17</w:t>
            </w:r>
          </w:p>
          <w:p w14:paraId="6A678504" w14:textId="034FE0DA" w:rsidR="003F32F8" w:rsidRDefault="003A6083" w:rsidP="003F32F8">
            <w:pPr>
              <w:rPr>
                <w:rFonts w:ascii="Calibri" w:hAnsi="Calibri"/>
                <w:b/>
                <w:bCs/>
                <w:color w:val="000000"/>
              </w:rPr>
            </w:pPr>
            <w:r>
              <w:rPr>
                <w:rFonts w:ascii="Calibri" w:hAnsi="Calibri"/>
                <w:b/>
                <w:bCs/>
                <w:color w:val="000000"/>
              </w:rPr>
              <w:t>1</w:t>
            </w:r>
            <w:r w:rsidR="003F32F8">
              <w:rPr>
                <w:rFonts w:ascii="Calibri" w:hAnsi="Calibri"/>
                <w:b/>
                <w:bCs/>
                <w:color w:val="000000"/>
              </w:rPr>
              <w:t>0/19</w:t>
            </w:r>
          </w:p>
        </w:tc>
      </w:tr>
      <w:tr w:rsidR="003A6083" w14:paraId="46DA62C8" w14:textId="77777777" w:rsidTr="003A6083">
        <w:trPr>
          <w:trHeight w:val="1187"/>
        </w:trPr>
        <w:tc>
          <w:tcPr>
            <w:tcW w:w="1525" w:type="dxa"/>
          </w:tcPr>
          <w:p w14:paraId="2442A35D" w14:textId="77777777" w:rsidR="003F32F8" w:rsidRDefault="003F32F8" w:rsidP="003F32F8">
            <w:pPr>
              <w:spacing w:after="30"/>
              <w:rPr>
                <w:rFonts w:ascii="Calibri" w:hAnsi="Calibri"/>
              </w:rPr>
            </w:pPr>
            <w:r>
              <w:rPr>
                <w:rFonts w:ascii="Calibri" w:hAnsi="Calibri"/>
              </w:rPr>
              <w:t>Week 9</w:t>
            </w:r>
          </w:p>
          <w:p w14:paraId="34171A8B" w14:textId="56DC0A59" w:rsidR="003F32F8" w:rsidRPr="00BF46D7" w:rsidRDefault="003F32F8" w:rsidP="003F32F8">
            <w:pPr>
              <w:spacing w:after="30"/>
              <w:rPr>
                <w:rFonts w:ascii="Calibri" w:hAnsi="Calibri"/>
              </w:rPr>
            </w:pPr>
          </w:p>
        </w:tc>
        <w:tc>
          <w:tcPr>
            <w:tcW w:w="7650" w:type="dxa"/>
          </w:tcPr>
          <w:p w14:paraId="385FB8DE" w14:textId="798994EE" w:rsidR="008A59E1" w:rsidRDefault="003A6083" w:rsidP="008A59E1">
            <w:r w:rsidRPr="00D721BB">
              <w:t xml:space="preserve">Poetry, </w:t>
            </w:r>
            <w:r w:rsidR="00D721BB" w:rsidRPr="00D721BB">
              <w:t>Billy Collins</w:t>
            </w:r>
            <w:r w:rsidR="00D721BB">
              <w:t>, Linda Pastan</w:t>
            </w:r>
          </w:p>
          <w:p w14:paraId="4B43E6E7" w14:textId="06A58862" w:rsidR="008A59E1" w:rsidRPr="003A6083" w:rsidRDefault="008A59E1" w:rsidP="003A6083">
            <w:pPr>
              <w:pStyle w:val="ListParagraph"/>
              <w:numPr>
                <w:ilvl w:val="0"/>
                <w:numId w:val="30"/>
              </w:numPr>
            </w:pPr>
            <w:r w:rsidRPr="003A6083">
              <w:t>Voice, Speaker, &amp; Tone</w:t>
            </w:r>
          </w:p>
          <w:p w14:paraId="64174968" w14:textId="6CA95392" w:rsidR="003F32F8" w:rsidRPr="003A6083" w:rsidRDefault="003A6083" w:rsidP="003A6083">
            <w:pPr>
              <w:pStyle w:val="ListParagraph"/>
              <w:numPr>
                <w:ilvl w:val="0"/>
                <w:numId w:val="30"/>
              </w:numPr>
            </w:pPr>
            <w:r>
              <w:t>Setting &amp; Situation</w:t>
            </w:r>
          </w:p>
        </w:tc>
        <w:tc>
          <w:tcPr>
            <w:tcW w:w="1615" w:type="dxa"/>
          </w:tcPr>
          <w:p w14:paraId="7FE387C2" w14:textId="77777777" w:rsidR="003A6083" w:rsidRDefault="003A6083" w:rsidP="003F32F8">
            <w:pPr>
              <w:rPr>
                <w:rFonts w:ascii="Calibri" w:hAnsi="Calibri"/>
                <w:b/>
                <w:bCs/>
                <w:color w:val="000000"/>
              </w:rPr>
            </w:pPr>
          </w:p>
          <w:p w14:paraId="6C67FD89" w14:textId="77777777" w:rsidR="003F32F8" w:rsidRDefault="003F32F8" w:rsidP="003F32F8">
            <w:pPr>
              <w:rPr>
                <w:rFonts w:ascii="Calibri" w:hAnsi="Calibri"/>
                <w:b/>
                <w:bCs/>
                <w:color w:val="000000"/>
              </w:rPr>
            </w:pPr>
            <w:r>
              <w:rPr>
                <w:rFonts w:ascii="Calibri" w:hAnsi="Calibri"/>
                <w:b/>
                <w:bCs/>
                <w:color w:val="000000"/>
              </w:rPr>
              <w:t>10/24</w:t>
            </w:r>
          </w:p>
          <w:p w14:paraId="136939C8" w14:textId="77777777" w:rsidR="003F32F8" w:rsidRDefault="003F32F8" w:rsidP="003F32F8">
            <w:pPr>
              <w:rPr>
                <w:rFonts w:ascii="Calibri" w:hAnsi="Calibri"/>
                <w:b/>
                <w:bCs/>
                <w:color w:val="000000"/>
              </w:rPr>
            </w:pPr>
            <w:r>
              <w:rPr>
                <w:rFonts w:ascii="Calibri" w:hAnsi="Calibri"/>
                <w:b/>
                <w:bCs/>
                <w:color w:val="000000"/>
              </w:rPr>
              <w:t>10/26</w:t>
            </w:r>
          </w:p>
        </w:tc>
      </w:tr>
      <w:tr w:rsidR="003A6083" w14:paraId="3A244A5C" w14:textId="77777777" w:rsidTr="003F32F8">
        <w:tc>
          <w:tcPr>
            <w:tcW w:w="1525" w:type="dxa"/>
          </w:tcPr>
          <w:p w14:paraId="430C642E" w14:textId="77777777" w:rsidR="003F32F8" w:rsidRDefault="003F32F8" w:rsidP="003F32F8">
            <w:pPr>
              <w:spacing w:after="30"/>
              <w:rPr>
                <w:rFonts w:ascii="Calibri" w:hAnsi="Calibri"/>
              </w:rPr>
            </w:pPr>
            <w:r w:rsidRPr="00BF46D7">
              <w:rPr>
                <w:rFonts w:ascii="Calibri" w:hAnsi="Calibri"/>
              </w:rPr>
              <w:t xml:space="preserve">Week </w:t>
            </w:r>
            <w:r>
              <w:rPr>
                <w:rFonts w:ascii="Calibri" w:hAnsi="Calibri"/>
              </w:rPr>
              <w:t>10</w:t>
            </w:r>
          </w:p>
          <w:p w14:paraId="43E895BA" w14:textId="40CB9F80" w:rsidR="003F32F8" w:rsidRPr="00BF46D7" w:rsidRDefault="003F32F8" w:rsidP="003F32F8">
            <w:pPr>
              <w:spacing w:after="30"/>
              <w:rPr>
                <w:rFonts w:ascii="Calibri" w:hAnsi="Calibri"/>
              </w:rPr>
            </w:pPr>
          </w:p>
        </w:tc>
        <w:tc>
          <w:tcPr>
            <w:tcW w:w="7650" w:type="dxa"/>
          </w:tcPr>
          <w:p w14:paraId="10BE9F0B" w14:textId="4E3FDDFA" w:rsidR="008A59E1" w:rsidRPr="00581816" w:rsidRDefault="003A6083" w:rsidP="008A59E1">
            <w:r>
              <w:t xml:space="preserve">Poetry, </w:t>
            </w:r>
            <w:r w:rsidR="009B0A2F">
              <w:t xml:space="preserve">Sharon Olds, Adrienne Rich </w:t>
            </w:r>
            <w:r w:rsidR="008A59E1">
              <w:tab/>
            </w:r>
            <w:r w:rsidR="008A59E1">
              <w:tab/>
            </w:r>
          </w:p>
          <w:p w14:paraId="7BE834AC" w14:textId="43348123" w:rsidR="008A59E1" w:rsidRPr="003A6083" w:rsidRDefault="008A59E1" w:rsidP="003A6083">
            <w:pPr>
              <w:pStyle w:val="ListParagraph"/>
              <w:numPr>
                <w:ilvl w:val="0"/>
                <w:numId w:val="31"/>
              </w:numPr>
            </w:pPr>
            <w:r w:rsidRPr="003A6083">
              <w:t>Imagery &amp; Metaphor</w:t>
            </w:r>
            <w:r w:rsidRPr="003A6083">
              <w:tab/>
            </w:r>
            <w:r w:rsidRPr="003A6083">
              <w:tab/>
            </w:r>
            <w:r w:rsidR="003A6083">
              <w:tab/>
            </w:r>
            <w:r w:rsidR="003A6083">
              <w:tab/>
            </w:r>
            <w:r w:rsidR="003A6083">
              <w:tab/>
            </w:r>
            <w:r w:rsidRPr="003A6083">
              <w:tab/>
            </w:r>
          </w:p>
          <w:p w14:paraId="163995DC" w14:textId="7201041C" w:rsidR="008A59E1" w:rsidRPr="003A6083" w:rsidRDefault="008A59E1" w:rsidP="003A6083">
            <w:pPr>
              <w:pStyle w:val="ListParagraph"/>
              <w:numPr>
                <w:ilvl w:val="0"/>
                <w:numId w:val="31"/>
              </w:numPr>
            </w:pPr>
            <w:r w:rsidRPr="003A6083">
              <w:t>Word Choice &amp; Sound</w:t>
            </w:r>
          </w:p>
          <w:p w14:paraId="34C2996D" w14:textId="4BF85416" w:rsidR="003F32F8" w:rsidRPr="00B74F45" w:rsidRDefault="003F32F8" w:rsidP="003F32F8">
            <w:pPr>
              <w:pStyle w:val="ListParagraph"/>
              <w:ind w:left="45"/>
              <w:rPr>
                <w:rFonts w:ascii="Calibri" w:hAnsi="Calibri"/>
                <w:b/>
              </w:rPr>
            </w:pPr>
          </w:p>
        </w:tc>
        <w:tc>
          <w:tcPr>
            <w:tcW w:w="1615" w:type="dxa"/>
          </w:tcPr>
          <w:p w14:paraId="4F47A8DB" w14:textId="77777777" w:rsidR="003A6083" w:rsidRDefault="003A6083" w:rsidP="003F32F8">
            <w:pPr>
              <w:rPr>
                <w:rFonts w:ascii="Calibri" w:hAnsi="Calibri"/>
                <w:b/>
                <w:bCs/>
                <w:color w:val="000000"/>
              </w:rPr>
            </w:pPr>
          </w:p>
          <w:p w14:paraId="2884A7F7" w14:textId="77777777" w:rsidR="003F32F8" w:rsidRDefault="003F32F8" w:rsidP="003F32F8">
            <w:pPr>
              <w:rPr>
                <w:rFonts w:ascii="Calibri" w:hAnsi="Calibri"/>
                <w:b/>
                <w:bCs/>
                <w:color w:val="000000"/>
              </w:rPr>
            </w:pPr>
            <w:r>
              <w:rPr>
                <w:rFonts w:ascii="Calibri" w:hAnsi="Calibri"/>
                <w:b/>
                <w:bCs/>
                <w:color w:val="000000"/>
              </w:rPr>
              <w:t>10/31</w:t>
            </w:r>
          </w:p>
          <w:p w14:paraId="042C7F82" w14:textId="77777777" w:rsidR="003F32F8" w:rsidRDefault="003F32F8" w:rsidP="003F32F8">
            <w:pPr>
              <w:rPr>
                <w:rFonts w:ascii="Calibri" w:hAnsi="Calibri"/>
                <w:b/>
                <w:bCs/>
                <w:color w:val="000000"/>
              </w:rPr>
            </w:pPr>
            <w:r>
              <w:rPr>
                <w:rFonts w:ascii="Calibri" w:hAnsi="Calibri"/>
                <w:b/>
                <w:bCs/>
                <w:color w:val="000000"/>
              </w:rPr>
              <w:t>11/2</w:t>
            </w:r>
          </w:p>
        </w:tc>
      </w:tr>
      <w:tr w:rsidR="003A6083" w14:paraId="5C4E9710" w14:textId="77777777" w:rsidTr="003F32F8">
        <w:tc>
          <w:tcPr>
            <w:tcW w:w="1525" w:type="dxa"/>
          </w:tcPr>
          <w:p w14:paraId="1D4584BD" w14:textId="77777777" w:rsidR="003F32F8" w:rsidRDefault="003F32F8" w:rsidP="003F32F8">
            <w:pPr>
              <w:spacing w:after="30"/>
              <w:rPr>
                <w:rFonts w:ascii="Calibri" w:hAnsi="Calibri"/>
              </w:rPr>
            </w:pPr>
            <w:r w:rsidRPr="00BF46D7">
              <w:rPr>
                <w:rFonts w:ascii="Calibri" w:hAnsi="Calibri"/>
              </w:rPr>
              <w:t xml:space="preserve">Week </w:t>
            </w:r>
            <w:r>
              <w:rPr>
                <w:rFonts w:ascii="Calibri" w:hAnsi="Calibri"/>
              </w:rPr>
              <w:t>11</w:t>
            </w:r>
          </w:p>
          <w:p w14:paraId="5CDCC03E" w14:textId="34912F2D" w:rsidR="003F32F8" w:rsidRPr="00BF46D7" w:rsidRDefault="003F32F8" w:rsidP="003F32F8">
            <w:pPr>
              <w:spacing w:after="30"/>
              <w:rPr>
                <w:rFonts w:ascii="Calibri" w:hAnsi="Calibri"/>
              </w:rPr>
            </w:pPr>
          </w:p>
        </w:tc>
        <w:tc>
          <w:tcPr>
            <w:tcW w:w="7650" w:type="dxa"/>
          </w:tcPr>
          <w:p w14:paraId="06EE3A5E" w14:textId="2E62DEAD" w:rsidR="008A59E1" w:rsidRPr="00684CB2" w:rsidRDefault="003A6083" w:rsidP="008A59E1">
            <w:r>
              <w:t>Poetry,</w:t>
            </w:r>
            <w:r w:rsidR="009743D2">
              <w:t xml:space="preserve"> e.e. cummings, Robert Frost</w:t>
            </w:r>
            <w:r w:rsidR="008A59E1">
              <w:tab/>
            </w:r>
            <w:r w:rsidR="008A59E1">
              <w:tab/>
            </w:r>
            <w:r w:rsidR="008A59E1">
              <w:tab/>
              <w:t xml:space="preserve"> </w:t>
            </w:r>
          </w:p>
          <w:p w14:paraId="7C41E7FC" w14:textId="52D29778" w:rsidR="008A59E1" w:rsidRPr="003A6083" w:rsidRDefault="008A59E1" w:rsidP="003A6083">
            <w:pPr>
              <w:pStyle w:val="ListParagraph"/>
              <w:numPr>
                <w:ilvl w:val="0"/>
                <w:numId w:val="32"/>
              </w:numPr>
            </w:pPr>
            <w:r w:rsidRPr="003A6083">
              <w:t>Closed &amp; Open External Form</w:t>
            </w:r>
            <w:r w:rsidRPr="003A6083">
              <w:tab/>
            </w:r>
          </w:p>
          <w:p w14:paraId="076DA576" w14:textId="7409BC7E" w:rsidR="008A59E1" w:rsidRPr="003A6083" w:rsidRDefault="008A59E1" w:rsidP="003A6083">
            <w:pPr>
              <w:pStyle w:val="ListParagraph"/>
              <w:numPr>
                <w:ilvl w:val="0"/>
                <w:numId w:val="32"/>
              </w:numPr>
            </w:pPr>
            <w:r w:rsidRPr="003A6083">
              <w:t>Comparing Poetry</w:t>
            </w:r>
          </w:p>
          <w:p w14:paraId="2053B3B0" w14:textId="6C782352" w:rsidR="003F32F8" w:rsidRPr="00B74F45" w:rsidRDefault="008A59E1" w:rsidP="003A6083">
            <w:pPr>
              <w:pStyle w:val="ListParagraph"/>
              <w:numPr>
                <w:ilvl w:val="0"/>
                <w:numId w:val="32"/>
              </w:numPr>
              <w:rPr>
                <w:rFonts w:ascii="Calibri" w:hAnsi="Calibri"/>
              </w:rPr>
            </w:pPr>
            <w:r w:rsidRPr="00A55923">
              <w:rPr>
                <w:b/>
              </w:rPr>
              <w:t xml:space="preserve">POETRY COMPARISON ESSAY DUE </w:t>
            </w:r>
          </w:p>
        </w:tc>
        <w:tc>
          <w:tcPr>
            <w:tcW w:w="1615" w:type="dxa"/>
          </w:tcPr>
          <w:p w14:paraId="56AFF025" w14:textId="77777777" w:rsidR="003A6083" w:rsidRDefault="003A6083" w:rsidP="003F32F8">
            <w:pPr>
              <w:rPr>
                <w:rFonts w:ascii="Calibri" w:hAnsi="Calibri"/>
                <w:b/>
                <w:bCs/>
                <w:color w:val="000000"/>
              </w:rPr>
            </w:pPr>
          </w:p>
          <w:p w14:paraId="46213AB5" w14:textId="77777777" w:rsidR="003F32F8" w:rsidRDefault="003F32F8" w:rsidP="003F32F8">
            <w:pPr>
              <w:rPr>
                <w:rFonts w:ascii="Calibri" w:hAnsi="Calibri"/>
                <w:b/>
                <w:bCs/>
                <w:color w:val="000000"/>
              </w:rPr>
            </w:pPr>
            <w:r>
              <w:rPr>
                <w:rFonts w:ascii="Calibri" w:hAnsi="Calibri"/>
                <w:b/>
                <w:bCs/>
                <w:color w:val="000000"/>
              </w:rPr>
              <w:t>11/7</w:t>
            </w:r>
          </w:p>
          <w:p w14:paraId="45F4D2FA" w14:textId="77777777" w:rsidR="003F32F8" w:rsidRDefault="003F32F8" w:rsidP="003F32F8">
            <w:pPr>
              <w:rPr>
                <w:rFonts w:ascii="Calibri" w:hAnsi="Calibri"/>
                <w:b/>
                <w:bCs/>
                <w:color w:val="000000"/>
              </w:rPr>
            </w:pPr>
            <w:r>
              <w:rPr>
                <w:rFonts w:ascii="Calibri" w:hAnsi="Calibri"/>
                <w:b/>
                <w:bCs/>
                <w:color w:val="000000"/>
              </w:rPr>
              <w:t>11/9</w:t>
            </w:r>
          </w:p>
        </w:tc>
      </w:tr>
      <w:tr w:rsidR="003A6083" w14:paraId="784E98CC" w14:textId="77777777" w:rsidTr="003F32F8">
        <w:tc>
          <w:tcPr>
            <w:tcW w:w="1525" w:type="dxa"/>
          </w:tcPr>
          <w:p w14:paraId="4E061D46" w14:textId="77777777" w:rsidR="003F32F8" w:rsidRDefault="003F32F8" w:rsidP="003F32F8">
            <w:pPr>
              <w:spacing w:after="30"/>
              <w:rPr>
                <w:rFonts w:ascii="Calibri" w:hAnsi="Calibri"/>
              </w:rPr>
            </w:pPr>
            <w:r w:rsidRPr="00BF46D7">
              <w:rPr>
                <w:rFonts w:ascii="Calibri" w:hAnsi="Calibri"/>
              </w:rPr>
              <w:t xml:space="preserve">Week </w:t>
            </w:r>
            <w:r>
              <w:rPr>
                <w:rFonts w:ascii="Calibri" w:hAnsi="Calibri"/>
              </w:rPr>
              <w:t>12</w:t>
            </w:r>
          </w:p>
          <w:p w14:paraId="53863F2B" w14:textId="2FD87FAD" w:rsidR="003F32F8" w:rsidRPr="00BF46D7" w:rsidRDefault="003F32F8" w:rsidP="003F32F8">
            <w:pPr>
              <w:spacing w:after="30"/>
              <w:rPr>
                <w:rFonts w:ascii="Calibri" w:hAnsi="Calibri"/>
              </w:rPr>
            </w:pPr>
          </w:p>
        </w:tc>
        <w:tc>
          <w:tcPr>
            <w:tcW w:w="7650" w:type="dxa"/>
          </w:tcPr>
          <w:p w14:paraId="1CC35132" w14:textId="18C24410" w:rsidR="008A59E1" w:rsidRPr="00DC6B51" w:rsidRDefault="00AB3BD1" w:rsidP="008A59E1">
            <w:r>
              <w:t xml:space="preserve">Drama, “Proof,” David Auburn, </w:t>
            </w:r>
            <w:r w:rsidR="00625C7C">
              <w:t xml:space="preserve">Act I </w:t>
            </w:r>
            <w:r w:rsidR="008A59E1">
              <w:tab/>
            </w:r>
            <w:r w:rsidR="008A59E1">
              <w:tab/>
            </w:r>
            <w:r w:rsidR="008A59E1">
              <w:tab/>
            </w:r>
            <w:r w:rsidR="008A59E1">
              <w:tab/>
              <w:t xml:space="preserve"> </w:t>
            </w:r>
          </w:p>
          <w:p w14:paraId="0C0E9B0C" w14:textId="7721C210" w:rsidR="008A59E1" w:rsidRPr="0008096B" w:rsidRDefault="00AB3BD1" w:rsidP="0008096B">
            <w:pPr>
              <w:pStyle w:val="ListParagraph"/>
              <w:numPr>
                <w:ilvl w:val="0"/>
                <w:numId w:val="33"/>
              </w:numPr>
            </w:pPr>
            <w:r>
              <w:t>Read scenes 1&amp;2, narrative structure of plays</w:t>
            </w:r>
            <w:r w:rsidR="008A59E1" w:rsidRPr="0008096B">
              <w:tab/>
            </w:r>
            <w:r w:rsidR="008A59E1" w:rsidRPr="0008096B">
              <w:tab/>
              <w:t xml:space="preserve"> </w:t>
            </w:r>
          </w:p>
          <w:p w14:paraId="0066B3F5" w14:textId="0C7B1A20" w:rsidR="003F32F8" w:rsidRPr="00277E54" w:rsidRDefault="00AB3BD1" w:rsidP="00AB3BD1">
            <w:pPr>
              <w:pStyle w:val="ListParagraph"/>
              <w:numPr>
                <w:ilvl w:val="0"/>
                <w:numId w:val="33"/>
              </w:numPr>
              <w:rPr>
                <w:rFonts w:ascii="Calibri" w:hAnsi="Calibri"/>
              </w:rPr>
            </w:pPr>
            <w:r>
              <w:t xml:space="preserve">Begin “Proof” film, adaptation </w:t>
            </w:r>
          </w:p>
        </w:tc>
        <w:tc>
          <w:tcPr>
            <w:tcW w:w="1615" w:type="dxa"/>
          </w:tcPr>
          <w:p w14:paraId="3167A45D" w14:textId="77777777" w:rsidR="003A6083" w:rsidRDefault="003A6083" w:rsidP="003F32F8">
            <w:pPr>
              <w:rPr>
                <w:rFonts w:ascii="Calibri" w:hAnsi="Calibri"/>
                <w:b/>
                <w:bCs/>
                <w:color w:val="000000"/>
              </w:rPr>
            </w:pPr>
          </w:p>
          <w:p w14:paraId="7F126B55" w14:textId="77777777" w:rsidR="003F32F8" w:rsidRDefault="003F32F8" w:rsidP="003F32F8">
            <w:pPr>
              <w:rPr>
                <w:rFonts w:ascii="Calibri" w:hAnsi="Calibri"/>
                <w:b/>
                <w:bCs/>
                <w:color w:val="000000"/>
              </w:rPr>
            </w:pPr>
            <w:r>
              <w:rPr>
                <w:rFonts w:ascii="Calibri" w:hAnsi="Calibri"/>
                <w:b/>
                <w:bCs/>
                <w:color w:val="000000"/>
              </w:rPr>
              <w:t>11/14</w:t>
            </w:r>
          </w:p>
          <w:p w14:paraId="00AC97F7" w14:textId="77777777" w:rsidR="003F32F8" w:rsidRDefault="003F32F8" w:rsidP="003F32F8">
            <w:pPr>
              <w:rPr>
                <w:rFonts w:ascii="Calibri" w:hAnsi="Calibri"/>
                <w:b/>
                <w:bCs/>
                <w:color w:val="000000"/>
              </w:rPr>
            </w:pPr>
            <w:r>
              <w:rPr>
                <w:rFonts w:ascii="Calibri" w:hAnsi="Calibri"/>
                <w:b/>
                <w:bCs/>
                <w:color w:val="000000"/>
              </w:rPr>
              <w:t>11/16</w:t>
            </w:r>
          </w:p>
        </w:tc>
      </w:tr>
      <w:tr w:rsidR="003A6083" w14:paraId="2DC4E9BE" w14:textId="77777777" w:rsidTr="003F32F8">
        <w:tc>
          <w:tcPr>
            <w:tcW w:w="1525" w:type="dxa"/>
          </w:tcPr>
          <w:p w14:paraId="5435EB67" w14:textId="77777777" w:rsidR="003F32F8" w:rsidRDefault="003F32F8" w:rsidP="003F32F8">
            <w:pPr>
              <w:spacing w:after="30"/>
              <w:rPr>
                <w:rFonts w:ascii="Calibri" w:hAnsi="Calibri"/>
              </w:rPr>
            </w:pPr>
            <w:r w:rsidRPr="00BF46D7">
              <w:rPr>
                <w:rFonts w:ascii="Calibri" w:hAnsi="Calibri"/>
              </w:rPr>
              <w:lastRenderedPageBreak/>
              <w:t xml:space="preserve">Week </w:t>
            </w:r>
            <w:r>
              <w:rPr>
                <w:rFonts w:ascii="Calibri" w:hAnsi="Calibri"/>
              </w:rPr>
              <w:t>13</w:t>
            </w:r>
          </w:p>
          <w:p w14:paraId="6C159A78" w14:textId="150798E2" w:rsidR="003F32F8" w:rsidRPr="00BF46D7" w:rsidRDefault="003F32F8" w:rsidP="003F32F8">
            <w:pPr>
              <w:spacing w:after="30"/>
              <w:rPr>
                <w:rFonts w:ascii="Calibri" w:hAnsi="Calibri"/>
              </w:rPr>
            </w:pPr>
          </w:p>
        </w:tc>
        <w:tc>
          <w:tcPr>
            <w:tcW w:w="7650" w:type="dxa"/>
          </w:tcPr>
          <w:p w14:paraId="25F06DD4" w14:textId="50C0FCC6" w:rsidR="008A59E1" w:rsidRPr="003A6083" w:rsidRDefault="00625C7C" w:rsidP="008A59E1">
            <w:pPr>
              <w:rPr>
                <w:b/>
              </w:rPr>
            </w:pPr>
            <w:r>
              <w:t xml:space="preserve">Drama, “Proof,” Act I </w:t>
            </w:r>
            <w:r w:rsidR="008A59E1">
              <w:tab/>
            </w:r>
            <w:r w:rsidR="008A59E1">
              <w:tab/>
            </w:r>
            <w:r w:rsidR="008A59E1">
              <w:tab/>
            </w:r>
            <w:r w:rsidR="008A59E1">
              <w:tab/>
            </w:r>
            <w:r w:rsidR="008A59E1">
              <w:tab/>
            </w:r>
            <w:r w:rsidR="008A59E1">
              <w:tab/>
            </w:r>
            <w:r w:rsidR="008A59E1">
              <w:tab/>
              <w:t xml:space="preserve"> </w:t>
            </w:r>
          </w:p>
          <w:p w14:paraId="475910A1" w14:textId="77777777" w:rsidR="00AB3BD1" w:rsidRDefault="00AB3BD1" w:rsidP="00AB3BD1">
            <w:pPr>
              <w:pStyle w:val="ListParagraph"/>
              <w:numPr>
                <w:ilvl w:val="0"/>
                <w:numId w:val="36"/>
              </w:numPr>
            </w:pPr>
            <w:r>
              <w:t xml:space="preserve">Read scenes 3&amp;4, finish watching “Proof” Act I </w:t>
            </w:r>
          </w:p>
          <w:p w14:paraId="4355B28D" w14:textId="1EE900A7" w:rsidR="003F32F8" w:rsidRPr="00AB3BD1" w:rsidRDefault="00AB3BD1" w:rsidP="00AB3BD1">
            <w:pPr>
              <w:pStyle w:val="ListParagraph"/>
              <w:numPr>
                <w:ilvl w:val="0"/>
                <w:numId w:val="36"/>
              </w:numPr>
            </w:pPr>
            <w:r w:rsidRPr="00625C7C">
              <w:rPr>
                <w:b/>
              </w:rPr>
              <w:t>NO CLASS – THANKSGIVNG BREAK</w:t>
            </w:r>
            <w:r w:rsidRPr="00625C7C">
              <w:t xml:space="preserve"> </w:t>
            </w:r>
            <w:r w:rsidR="008A59E1" w:rsidRPr="00AB3BD1">
              <w:tab/>
            </w:r>
            <w:r w:rsidR="008A59E1" w:rsidRPr="00AB3BD1">
              <w:tab/>
              <w:t xml:space="preserve"> </w:t>
            </w:r>
          </w:p>
          <w:p w14:paraId="49AF90FB" w14:textId="16AE2BB2" w:rsidR="003F32F8" w:rsidRPr="002717C7" w:rsidRDefault="003F32F8" w:rsidP="00625C7C">
            <w:pPr>
              <w:rPr>
                <w:rFonts w:ascii="Calibri" w:hAnsi="Calibri"/>
              </w:rPr>
            </w:pPr>
          </w:p>
        </w:tc>
        <w:tc>
          <w:tcPr>
            <w:tcW w:w="1615" w:type="dxa"/>
          </w:tcPr>
          <w:p w14:paraId="41829925" w14:textId="77777777" w:rsidR="003A6083" w:rsidRDefault="003A6083" w:rsidP="003F32F8">
            <w:pPr>
              <w:rPr>
                <w:rFonts w:ascii="Calibri" w:hAnsi="Calibri"/>
                <w:b/>
                <w:bCs/>
                <w:color w:val="000000"/>
              </w:rPr>
            </w:pPr>
          </w:p>
          <w:p w14:paraId="0E7BE016" w14:textId="77777777" w:rsidR="003A6083" w:rsidRDefault="003A6083" w:rsidP="003F32F8">
            <w:pPr>
              <w:rPr>
                <w:rFonts w:ascii="Calibri" w:hAnsi="Calibri"/>
                <w:b/>
                <w:bCs/>
                <w:color w:val="000000"/>
              </w:rPr>
            </w:pPr>
            <w:r>
              <w:rPr>
                <w:rFonts w:ascii="Calibri" w:hAnsi="Calibri"/>
                <w:b/>
                <w:bCs/>
                <w:color w:val="000000"/>
              </w:rPr>
              <w:t>11/21</w:t>
            </w:r>
          </w:p>
          <w:p w14:paraId="57DBFEA5" w14:textId="2F73F49C" w:rsidR="003F32F8" w:rsidRDefault="003F32F8" w:rsidP="003F32F8">
            <w:pPr>
              <w:rPr>
                <w:rFonts w:ascii="Calibri" w:hAnsi="Calibri"/>
                <w:b/>
                <w:bCs/>
                <w:color w:val="000000"/>
              </w:rPr>
            </w:pPr>
            <w:r>
              <w:rPr>
                <w:rFonts w:ascii="Calibri" w:hAnsi="Calibri"/>
                <w:b/>
                <w:bCs/>
                <w:color w:val="000000"/>
              </w:rPr>
              <w:t>11/23</w:t>
            </w:r>
          </w:p>
        </w:tc>
      </w:tr>
      <w:tr w:rsidR="003A6083" w14:paraId="4797522C" w14:textId="77777777" w:rsidTr="003F32F8">
        <w:tc>
          <w:tcPr>
            <w:tcW w:w="1525" w:type="dxa"/>
          </w:tcPr>
          <w:p w14:paraId="7647E3C7" w14:textId="4150768C" w:rsidR="003F32F8" w:rsidRPr="00B75552" w:rsidRDefault="003F32F8" w:rsidP="003F32F8">
            <w:pPr>
              <w:rPr>
                <w:rFonts w:ascii="Calibri" w:hAnsi="Calibri"/>
                <w:bCs/>
                <w:color w:val="000000"/>
              </w:rPr>
            </w:pPr>
            <w:r w:rsidRPr="00B75552">
              <w:rPr>
                <w:rFonts w:ascii="Calibri" w:hAnsi="Calibri"/>
                <w:bCs/>
                <w:color w:val="000000"/>
              </w:rPr>
              <w:t>Week 14</w:t>
            </w:r>
          </w:p>
          <w:p w14:paraId="238077D9" w14:textId="33AA806B" w:rsidR="003F32F8" w:rsidRPr="00B75552" w:rsidRDefault="003F32F8" w:rsidP="003F32F8">
            <w:pPr>
              <w:rPr>
                <w:rFonts w:ascii="Calibri" w:hAnsi="Calibri"/>
                <w:bCs/>
                <w:color w:val="000000"/>
              </w:rPr>
            </w:pPr>
          </w:p>
        </w:tc>
        <w:tc>
          <w:tcPr>
            <w:tcW w:w="7650" w:type="dxa"/>
          </w:tcPr>
          <w:p w14:paraId="5CF3D9BA" w14:textId="2BB8061C" w:rsidR="008A59E1" w:rsidRPr="001A6CEB" w:rsidRDefault="00625C7C" w:rsidP="008A59E1">
            <w:pPr>
              <w:rPr>
                <w:b/>
              </w:rPr>
            </w:pPr>
            <w:r>
              <w:t>Drama, “Proof,” Act II</w:t>
            </w:r>
            <w:r w:rsidR="008A59E1">
              <w:tab/>
            </w:r>
            <w:r w:rsidR="008A59E1">
              <w:tab/>
            </w:r>
            <w:r w:rsidR="008A59E1">
              <w:tab/>
            </w:r>
            <w:r w:rsidR="008A59E1">
              <w:tab/>
            </w:r>
            <w:r w:rsidR="008A59E1">
              <w:tab/>
            </w:r>
            <w:r w:rsidR="008A59E1">
              <w:tab/>
            </w:r>
          </w:p>
          <w:p w14:paraId="29C0D16E" w14:textId="77777777" w:rsidR="00AB3BD1" w:rsidRPr="0008096B" w:rsidRDefault="00AB3BD1" w:rsidP="00AB3BD1">
            <w:pPr>
              <w:pStyle w:val="ListParagraph"/>
              <w:numPr>
                <w:ilvl w:val="0"/>
                <w:numId w:val="34"/>
              </w:numPr>
            </w:pPr>
            <w:r>
              <w:t xml:space="preserve">Read scenes 1-3, building character &amp; conflict </w:t>
            </w:r>
          </w:p>
          <w:p w14:paraId="341AF204" w14:textId="60C12C9C" w:rsidR="003F32F8" w:rsidRPr="0008096B" w:rsidRDefault="00AB3BD1" w:rsidP="00625C7C">
            <w:pPr>
              <w:pStyle w:val="ListParagraph"/>
              <w:numPr>
                <w:ilvl w:val="0"/>
                <w:numId w:val="34"/>
              </w:numPr>
            </w:pPr>
            <w:r>
              <w:t>Read scenes 4-5, dramatic endings, Quiz #10</w:t>
            </w:r>
            <w:r w:rsidR="0008096B" w:rsidRPr="0008096B">
              <w:tab/>
            </w:r>
            <w:r w:rsidR="0008096B" w:rsidRPr="0008096B">
              <w:tab/>
            </w:r>
            <w:r w:rsidR="0008096B" w:rsidRPr="0008096B">
              <w:tab/>
            </w:r>
            <w:r w:rsidR="008A59E1" w:rsidRPr="0008096B">
              <w:tab/>
            </w:r>
          </w:p>
        </w:tc>
        <w:tc>
          <w:tcPr>
            <w:tcW w:w="1615" w:type="dxa"/>
          </w:tcPr>
          <w:p w14:paraId="288D0A8A" w14:textId="77777777" w:rsidR="003A6083" w:rsidRDefault="003A6083" w:rsidP="003F32F8">
            <w:pPr>
              <w:rPr>
                <w:rFonts w:ascii="Calibri" w:hAnsi="Calibri"/>
                <w:b/>
                <w:bCs/>
                <w:color w:val="000000"/>
              </w:rPr>
            </w:pPr>
          </w:p>
          <w:p w14:paraId="2DDEA552" w14:textId="77777777" w:rsidR="003A6083" w:rsidRDefault="003A6083" w:rsidP="003F32F8">
            <w:pPr>
              <w:rPr>
                <w:rFonts w:ascii="Calibri" w:hAnsi="Calibri"/>
                <w:b/>
                <w:bCs/>
                <w:color w:val="000000"/>
              </w:rPr>
            </w:pPr>
            <w:r>
              <w:rPr>
                <w:rFonts w:ascii="Calibri" w:hAnsi="Calibri"/>
                <w:b/>
                <w:bCs/>
                <w:color w:val="000000"/>
              </w:rPr>
              <w:t>11/28</w:t>
            </w:r>
          </w:p>
          <w:p w14:paraId="45DA1691" w14:textId="77777777" w:rsidR="003F32F8" w:rsidRDefault="003F32F8" w:rsidP="003F32F8">
            <w:pPr>
              <w:rPr>
                <w:rFonts w:ascii="Calibri" w:hAnsi="Calibri"/>
                <w:b/>
                <w:bCs/>
                <w:color w:val="000000"/>
              </w:rPr>
            </w:pPr>
            <w:r>
              <w:rPr>
                <w:rFonts w:ascii="Calibri" w:hAnsi="Calibri"/>
                <w:b/>
                <w:bCs/>
                <w:color w:val="000000"/>
              </w:rPr>
              <w:t>11/30</w:t>
            </w:r>
          </w:p>
          <w:p w14:paraId="08C34E16" w14:textId="2F0D5766" w:rsidR="003A6083" w:rsidRDefault="003A6083" w:rsidP="003F32F8">
            <w:pPr>
              <w:rPr>
                <w:rFonts w:ascii="Calibri" w:hAnsi="Calibri"/>
                <w:b/>
                <w:bCs/>
                <w:color w:val="000000"/>
              </w:rPr>
            </w:pPr>
          </w:p>
        </w:tc>
      </w:tr>
      <w:tr w:rsidR="003A6083" w14:paraId="7ED5BA1C" w14:textId="77777777" w:rsidTr="003F32F8">
        <w:tc>
          <w:tcPr>
            <w:tcW w:w="1525" w:type="dxa"/>
          </w:tcPr>
          <w:p w14:paraId="133833F6" w14:textId="5178F648" w:rsidR="003F32F8" w:rsidRPr="00B75552" w:rsidRDefault="003F32F8" w:rsidP="003F32F8">
            <w:pPr>
              <w:rPr>
                <w:rFonts w:ascii="Calibri" w:hAnsi="Calibri"/>
                <w:bCs/>
                <w:color w:val="000000"/>
              </w:rPr>
            </w:pPr>
            <w:r w:rsidRPr="00B75552">
              <w:rPr>
                <w:rFonts w:ascii="Calibri" w:hAnsi="Calibri"/>
                <w:bCs/>
                <w:color w:val="000000"/>
              </w:rPr>
              <w:t>Week 15</w:t>
            </w:r>
          </w:p>
          <w:p w14:paraId="77B1DE05" w14:textId="5AA0889F" w:rsidR="003F32F8" w:rsidRPr="00B75552" w:rsidRDefault="003F32F8" w:rsidP="003F32F8">
            <w:pPr>
              <w:rPr>
                <w:rFonts w:ascii="Calibri" w:hAnsi="Calibri"/>
                <w:bCs/>
                <w:color w:val="000000"/>
              </w:rPr>
            </w:pPr>
          </w:p>
        </w:tc>
        <w:tc>
          <w:tcPr>
            <w:tcW w:w="7650" w:type="dxa"/>
          </w:tcPr>
          <w:p w14:paraId="6938552A" w14:textId="66500F85" w:rsidR="008A59E1" w:rsidRPr="003A6083" w:rsidRDefault="00625C7C" w:rsidP="008A59E1">
            <w:pPr>
              <w:rPr>
                <w:b/>
              </w:rPr>
            </w:pPr>
            <w:r>
              <w:t>Drama, “Proof,” Act II</w:t>
            </w:r>
            <w:r>
              <w:tab/>
            </w:r>
            <w:r w:rsidR="008A59E1">
              <w:tab/>
            </w:r>
            <w:r w:rsidR="008A59E1">
              <w:tab/>
            </w:r>
            <w:r w:rsidR="008A59E1">
              <w:tab/>
            </w:r>
            <w:r w:rsidR="008A59E1">
              <w:tab/>
            </w:r>
            <w:r w:rsidR="008A59E1">
              <w:tab/>
            </w:r>
            <w:r w:rsidR="008A59E1">
              <w:tab/>
            </w:r>
          </w:p>
          <w:p w14:paraId="444DDEAD" w14:textId="77777777" w:rsidR="00AB3BD1" w:rsidRPr="00FF638E" w:rsidRDefault="00AB3BD1" w:rsidP="00AB3BD1">
            <w:pPr>
              <w:pStyle w:val="ListParagraph"/>
              <w:numPr>
                <w:ilvl w:val="0"/>
                <w:numId w:val="35"/>
              </w:numPr>
            </w:pPr>
            <w:r>
              <w:t xml:space="preserve">Watch “Proof” Act II, </w:t>
            </w:r>
            <w:r w:rsidRPr="00FF638E">
              <w:t>journal entries due</w:t>
            </w:r>
          </w:p>
          <w:p w14:paraId="03CB0EFD" w14:textId="6366765E" w:rsidR="0008096B" w:rsidRPr="0008096B" w:rsidRDefault="0008096B" w:rsidP="0008096B">
            <w:pPr>
              <w:pStyle w:val="ListParagraph"/>
              <w:numPr>
                <w:ilvl w:val="0"/>
                <w:numId w:val="35"/>
              </w:numPr>
            </w:pPr>
            <w:r w:rsidRPr="0008096B">
              <w:t xml:space="preserve">Final exam review </w:t>
            </w:r>
          </w:p>
          <w:p w14:paraId="31281EF9" w14:textId="78DF4EA6" w:rsidR="008A59E1" w:rsidRPr="0008096B" w:rsidRDefault="008A59E1" w:rsidP="0008096B">
            <w:pPr>
              <w:pStyle w:val="ListParagraph"/>
              <w:numPr>
                <w:ilvl w:val="0"/>
                <w:numId w:val="35"/>
              </w:numPr>
            </w:pPr>
            <w:r w:rsidRPr="0008096B">
              <w:rPr>
                <w:b/>
              </w:rPr>
              <w:t xml:space="preserve">DRAMA </w:t>
            </w:r>
            <w:r w:rsidR="0008096B">
              <w:rPr>
                <w:b/>
              </w:rPr>
              <w:t>COMPARISON</w:t>
            </w:r>
            <w:r w:rsidRPr="0008096B">
              <w:rPr>
                <w:b/>
              </w:rPr>
              <w:t xml:space="preserve"> PAPER DUE</w:t>
            </w:r>
            <w:r w:rsidRPr="0008096B">
              <w:tab/>
            </w:r>
            <w:r w:rsidRPr="0008096B">
              <w:rPr>
                <w:b/>
              </w:rPr>
              <w:tab/>
            </w:r>
            <w:r w:rsidRPr="0008096B">
              <w:tab/>
              <w:t xml:space="preserve"> </w:t>
            </w:r>
          </w:p>
          <w:p w14:paraId="7D9F596D" w14:textId="1AC51A5F" w:rsidR="003F32F8" w:rsidRPr="00C1137D" w:rsidRDefault="003F32F8" w:rsidP="008A59E1">
            <w:pPr>
              <w:rPr>
                <w:rFonts w:ascii="Calibri" w:hAnsi="Calibri"/>
                <w:bCs/>
                <w:color w:val="000000"/>
              </w:rPr>
            </w:pPr>
          </w:p>
        </w:tc>
        <w:tc>
          <w:tcPr>
            <w:tcW w:w="1615" w:type="dxa"/>
          </w:tcPr>
          <w:p w14:paraId="49213A44" w14:textId="77777777" w:rsidR="003A6083" w:rsidRDefault="003A6083" w:rsidP="003F32F8">
            <w:pPr>
              <w:rPr>
                <w:rFonts w:ascii="Calibri" w:hAnsi="Calibri"/>
                <w:b/>
                <w:bCs/>
                <w:color w:val="000000"/>
              </w:rPr>
            </w:pPr>
          </w:p>
          <w:p w14:paraId="083DC477" w14:textId="77777777" w:rsidR="003A6083" w:rsidRDefault="003A6083" w:rsidP="003F32F8">
            <w:pPr>
              <w:rPr>
                <w:rFonts w:ascii="Calibri" w:hAnsi="Calibri"/>
                <w:b/>
                <w:bCs/>
                <w:color w:val="000000"/>
              </w:rPr>
            </w:pPr>
            <w:r>
              <w:rPr>
                <w:rFonts w:ascii="Calibri" w:hAnsi="Calibri"/>
                <w:b/>
                <w:bCs/>
                <w:color w:val="000000"/>
              </w:rPr>
              <w:t>12/5</w:t>
            </w:r>
          </w:p>
          <w:p w14:paraId="6536B54A" w14:textId="546D82BF" w:rsidR="003F32F8" w:rsidRDefault="003F32F8" w:rsidP="003F32F8">
            <w:pPr>
              <w:rPr>
                <w:rFonts w:ascii="Calibri" w:hAnsi="Calibri"/>
                <w:b/>
                <w:bCs/>
                <w:color w:val="000000"/>
              </w:rPr>
            </w:pPr>
            <w:r>
              <w:rPr>
                <w:rFonts w:ascii="Calibri" w:hAnsi="Calibri"/>
                <w:b/>
                <w:bCs/>
                <w:color w:val="000000"/>
              </w:rPr>
              <w:t>12/7</w:t>
            </w:r>
          </w:p>
        </w:tc>
      </w:tr>
      <w:tr w:rsidR="003A6083" w14:paraId="568A7359" w14:textId="77777777" w:rsidTr="003F32F8">
        <w:tc>
          <w:tcPr>
            <w:tcW w:w="1525" w:type="dxa"/>
          </w:tcPr>
          <w:p w14:paraId="6851C964" w14:textId="44A6ABFF" w:rsidR="003F32F8" w:rsidRPr="00B75552" w:rsidRDefault="003F32F8" w:rsidP="003F32F8">
            <w:pPr>
              <w:rPr>
                <w:rFonts w:ascii="Calibri" w:hAnsi="Calibri"/>
                <w:bCs/>
                <w:color w:val="000000"/>
              </w:rPr>
            </w:pPr>
            <w:r w:rsidRPr="00B75552">
              <w:rPr>
                <w:rFonts w:ascii="Calibri" w:hAnsi="Calibri"/>
                <w:bCs/>
                <w:color w:val="000000"/>
              </w:rPr>
              <w:t>Week 16</w:t>
            </w:r>
          </w:p>
          <w:p w14:paraId="5C1612AA" w14:textId="6565962E" w:rsidR="003F32F8" w:rsidRPr="00B75552" w:rsidRDefault="003F32F8" w:rsidP="003F32F8">
            <w:pPr>
              <w:rPr>
                <w:rFonts w:ascii="Calibri" w:hAnsi="Calibri"/>
                <w:bCs/>
                <w:color w:val="000000"/>
              </w:rPr>
            </w:pPr>
          </w:p>
        </w:tc>
        <w:tc>
          <w:tcPr>
            <w:tcW w:w="7650" w:type="dxa"/>
          </w:tcPr>
          <w:p w14:paraId="053F4C70" w14:textId="77777777" w:rsidR="003A6083" w:rsidRDefault="003A6083" w:rsidP="008A59E1">
            <w:pPr>
              <w:rPr>
                <w:b/>
              </w:rPr>
            </w:pPr>
          </w:p>
          <w:p w14:paraId="792E6150" w14:textId="6BE147BA" w:rsidR="008A59E1" w:rsidRPr="003A6083" w:rsidRDefault="00337792" w:rsidP="008A59E1">
            <w:pPr>
              <w:rPr>
                <w:b/>
              </w:rPr>
            </w:pPr>
            <w:r>
              <w:rPr>
                <w:b/>
              </w:rPr>
              <w:t>FINAL EXAM (8</w:t>
            </w:r>
            <w:r w:rsidR="008A59E1" w:rsidRPr="003A6083">
              <w:rPr>
                <w:b/>
              </w:rPr>
              <w:t xml:space="preserve">AM) </w:t>
            </w:r>
          </w:p>
          <w:p w14:paraId="55D6E2D7" w14:textId="4EBF695A" w:rsidR="003F32F8" w:rsidRDefault="003F32F8" w:rsidP="003F32F8">
            <w:pPr>
              <w:rPr>
                <w:rFonts w:ascii="Calibri" w:hAnsi="Calibri"/>
                <w:b/>
                <w:bCs/>
                <w:color w:val="000000"/>
              </w:rPr>
            </w:pPr>
          </w:p>
        </w:tc>
        <w:tc>
          <w:tcPr>
            <w:tcW w:w="1615" w:type="dxa"/>
          </w:tcPr>
          <w:p w14:paraId="6864237A" w14:textId="77777777" w:rsidR="003A6083" w:rsidRDefault="003A6083" w:rsidP="003F32F8">
            <w:pPr>
              <w:rPr>
                <w:rFonts w:ascii="Calibri" w:hAnsi="Calibri"/>
                <w:b/>
                <w:bCs/>
                <w:color w:val="000000"/>
              </w:rPr>
            </w:pPr>
          </w:p>
          <w:p w14:paraId="2FC93F34" w14:textId="09FB627F" w:rsidR="003F32F8" w:rsidRDefault="003F32F8" w:rsidP="003F32F8">
            <w:pPr>
              <w:rPr>
                <w:rFonts w:ascii="Calibri" w:hAnsi="Calibri"/>
                <w:b/>
                <w:bCs/>
                <w:color w:val="000000"/>
              </w:rPr>
            </w:pPr>
            <w:r>
              <w:rPr>
                <w:rFonts w:ascii="Calibri" w:hAnsi="Calibri"/>
                <w:b/>
                <w:bCs/>
                <w:color w:val="000000"/>
              </w:rPr>
              <w:t>12/1</w:t>
            </w:r>
            <w:r w:rsidR="0080320A">
              <w:rPr>
                <w:rFonts w:ascii="Calibri" w:hAnsi="Calibri"/>
                <w:b/>
                <w:bCs/>
                <w:color w:val="000000"/>
              </w:rPr>
              <w:t>4</w:t>
            </w:r>
            <w:bookmarkStart w:id="0" w:name="_GoBack"/>
            <w:bookmarkEnd w:id="0"/>
          </w:p>
        </w:tc>
      </w:tr>
    </w:tbl>
    <w:p w14:paraId="187805C9" w14:textId="77777777" w:rsidR="003F32F8" w:rsidRDefault="003F32F8" w:rsidP="003F32F8"/>
    <w:p w14:paraId="52292E9A" w14:textId="3F4AACF9" w:rsidR="009F0E3C" w:rsidRPr="003A6083" w:rsidRDefault="009F0E3C"/>
    <w:sectPr w:rsidR="009F0E3C" w:rsidRPr="003A6083" w:rsidSect="007A797A">
      <w:type w:val="continuous"/>
      <w:pgSz w:w="12240" w:h="15840"/>
      <w:pgMar w:top="864" w:right="1440" w:bottom="864" w:left="1440" w:header="288" w:footer="28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6193B" w14:textId="77777777" w:rsidR="00757C3E" w:rsidRDefault="00757C3E">
      <w:r>
        <w:separator/>
      </w:r>
    </w:p>
  </w:endnote>
  <w:endnote w:type="continuationSeparator" w:id="0">
    <w:p w14:paraId="3957FFE4" w14:textId="77777777" w:rsidR="00757C3E" w:rsidRDefault="0075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Palatino LT Std">
    <w:charset w:val="00"/>
    <w:family w:val="auto"/>
    <w:pitch w:val="variable"/>
    <w:sig w:usb0="A00002FF" w:usb1="7800205A" w:usb2="14600000" w:usb3="00000000" w:csb0="00000193"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BA5A86" w14:textId="77777777" w:rsidR="003F32F8" w:rsidRDefault="003F32F8" w:rsidP="005F3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76C042" w14:textId="77777777" w:rsidR="003F32F8" w:rsidRDefault="003F32F8" w:rsidP="00A526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FB490D" w14:textId="77777777" w:rsidR="003F32F8" w:rsidRDefault="003F32F8" w:rsidP="005F3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20A">
      <w:rPr>
        <w:rStyle w:val="PageNumber"/>
        <w:noProof/>
      </w:rPr>
      <w:t>4</w:t>
    </w:r>
    <w:r>
      <w:rPr>
        <w:rStyle w:val="PageNumber"/>
      </w:rPr>
      <w:fldChar w:fldCharType="end"/>
    </w:r>
  </w:p>
  <w:p w14:paraId="4E86D08B" w14:textId="77777777" w:rsidR="003F32F8" w:rsidRDefault="003F32F8" w:rsidP="00A526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1FD4" w14:textId="77777777" w:rsidR="00757C3E" w:rsidRDefault="00757C3E">
      <w:r>
        <w:separator/>
      </w:r>
    </w:p>
  </w:footnote>
  <w:footnote w:type="continuationSeparator" w:id="0">
    <w:p w14:paraId="7D6E4B6C" w14:textId="77777777" w:rsidR="00757C3E" w:rsidRDefault="00757C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2C8CDB" w14:textId="4C2488F8" w:rsidR="009136B5" w:rsidRDefault="003F32F8" w:rsidP="009136B5">
    <w:pPr>
      <w:pStyle w:val="Heading1"/>
      <w:ind w:left="0" w:firstLine="0"/>
      <w:rPr>
        <w:b/>
      </w:rPr>
    </w:pPr>
    <w:r>
      <w:rPr>
        <w:noProof/>
      </w:rPr>
      <w:drawing>
        <wp:anchor distT="0" distB="0" distL="114300" distR="114300" simplePos="0" relativeHeight="251657216" behindDoc="1" locked="0" layoutInCell="1" allowOverlap="1" wp14:anchorId="2F12A6C2" wp14:editId="0A8B9F8D">
          <wp:simplePos x="0" y="0"/>
          <wp:positionH relativeFrom="margin">
            <wp:posOffset>1537335</wp:posOffset>
          </wp:positionH>
          <wp:positionV relativeFrom="paragraph">
            <wp:posOffset>-438351</wp:posOffset>
          </wp:positionV>
          <wp:extent cx="3813175" cy="588010"/>
          <wp:effectExtent l="0" t="0" r="0" b="0"/>
          <wp:wrapTight wrapText="bothSides">
            <wp:wrapPolygon edited="0">
              <wp:start x="0" y="0"/>
              <wp:lineTo x="0" y="20527"/>
              <wp:lineTo x="21438" y="20527"/>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cia Logo.png"/>
                  <pic:cNvPicPr/>
                </pic:nvPicPr>
                <pic:blipFill>
                  <a:blip r:embed="rId1">
                    <a:extLst>
                      <a:ext uri="{28A0092B-C50C-407E-A947-70E740481C1C}">
                        <a14:useLocalDpi xmlns:a14="http://schemas.microsoft.com/office/drawing/2010/main" val="0"/>
                      </a:ext>
                    </a:extLst>
                  </a:blip>
                  <a:stretch>
                    <a:fillRect/>
                  </a:stretch>
                </pic:blipFill>
                <pic:spPr>
                  <a:xfrm>
                    <a:off x="0" y="0"/>
                    <a:ext cx="3813175" cy="588010"/>
                  </a:xfrm>
                  <a:prstGeom prst="rect">
                    <a:avLst/>
                  </a:prstGeom>
                </pic:spPr>
              </pic:pic>
            </a:graphicData>
          </a:graphic>
          <wp14:sizeRelH relativeFrom="margin">
            <wp14:pctWidth>0</wp14:pctWidth>
          </wp14:sizeRelH>
          <wp14:sizeRelV relativeFrom="margin">
            <wp14:pctHeight>0</wp14:pctHeight>
          </wp14:sizeRelV>
        </wp:anchor>
      </w:drawing>
    </w:r>
    <w:r w:rsidR="009136B5" w:rsidRPr="009136B5">
      <w:rPr>
        <w:b/>
      </w:rPr>
      <w:t xml:space="preserve"> </w:t>
    </w:r>
  </w:p>
  <w:p w14:paraId="546B7DA3" w14:textId="06B12030" w:rsidR="009136B5" w:rsidRPr="009136B5" w:rsidRDefault="009136B5" w:rsidP="009136B5">
    <w:pPr>
      <w:pStyle w:val="Heading1"/>
      <w:spacing w:before="120"/>
      <w:ind w:left="0" w:firstLine="0"/>
      <w:jc w:val="center"/>
      <w:rPr>
        <w:b/>
        <w:sz w:val="24"/>
        <w:szCs w:val="24"/>
      </w:rPr>
    </w:pPr>
    <w:r w:rsidRPr="009136B5">
      <w:rPr>
        <w:b/>
        <w:sz w:val="24"/>
        <w:szCs w:val="24"/>
      </w:rPr>
      <w:t>English Composition II (ENC 1102 – 11064)</w:t>
    </w:r>
  </w:p>
  <w:p w14:paraId="551674FD" w14:textId="7B2755C7" w:rsidR="003F32F8" w:rsidRDefault="00757C3E">
    <w:pPr>
      <w:pStyle w:val="BodyText"/>
      <w:kinsoku w:val="0"/>
      <w:overflowPunct w:val="0"/>
      <w:spacing w:line="14" w:lineRule="auto"/>
      <w:ind w:left="0"/>
      <w:rPr>
        <w:rFonts w:ascii="Times New Roman" w:hAnsi="Times New Roman" w:cs="Times New Roman"/>
      </w:rPr>
    </w:pPr>
    <w:r>
      <w:rPr>
        <w:noProof/>
      </w:rPr>
      <w:pict w14:anchorId="0E2D60DA">
        <v:shapetype id="_x0000_t202" coordsize="21600,21600" o:spt="202" path="m0,0l0,21600,21600,21600,21600,0xe">
          <v:stroke joinstyle="miter"/>
          <v:path gradientshapeok="t" o:connecttype="rect"/>
        </v:shapetype>
        <v:shape id="_x0000_s2049" type="#_x0000_t202" style="position:absolute;margin-left:352.1pt;margin-top:7.35pt;width:204.3pt;height:14pt;z-index:-251658240;mso-position-horizontal-relative:page;mso-position-vertical-relative:page" o:allowincell="f" filled="f" stroked="f">
          <v:textbox style="mso-next-textbox:#_x0000_s2049" inset="0,0,0,0">
            <w:txbxContent>
              <w:p w14:paraId="7DE93BF8" w14:textId="77777777" w:rsidR="003F32F8" w:rsidRDefault="003F32F8">
                <w:pPr>
                  <w:pStyle w:val="BodyText"/>
                  <w:kinsoku w:val="0"/>
                  <w:overflowPunct w:val="0"/>
                  <w:spacing w:line="265" w:lineRule="exact"/>
                  <w:ind w:left="20"/>
                  <w:rPr>
                    <w:rFonts w:ascii="Times New Roman" w:hAnsi="Times New Roman" w:cs="Times New Roman"/>
                    <w:sz w:val="24"/>
                    <w:szCs w:val="24"/>
                  </w:rPr>
                </w:pP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5"/>
      <w:numFmt w:val="upperLetter"/>
      <w:lvlText w:val="%1-"/>
      <w:lvlJc w:val="left"/>
      <w:pPr>
        <w:ind w:left="270" w:hanging="159"/>
      </w:pPr>
      <w:rPr>
        <w:rFonts w:ascii="Calibri" w:hAnsi="Calibri" w:cs="Calibri"/>
        <w:b w:val="0"/>
        <w:bCs w:val="0"/>
        <w:spacing w:val="1"/>
        <w:w w:val="99"/>
        <w:sz w:val="20"/>
        <w:szCs w:val="20"/>
      </w:rPr>
    </w:lvl>
    <w:lvl w:ilvl="1">
      <w:numFmt w:val="bullet"/>
      <w:lvlText w:val=""/>
      <w:lvlJc w:val="left"/>
      <w:pPr>
        <w:ind w:left="832" w:hanging="360"/>
      </w:pPr>
      <w:rPr>
        <w:rFonts w:ascii="Symbol" w:hAnsi="Symbol" w:cs="Symbol"/>
        <w:b w:val="0"/>
        <w:bCs w:val="0"/>
        <w:w w:val="99"/>
        <w:sz w:val="20"/>
        <w:szCs w:val="20"/>
      </w:rPr>
    </w:lvl>
    <w:lvl w:ilvl="2">
      <w:numFmt w:val="bullet"/>
      <w:lvlText w:val="•"/>
      <w:lvlJc w:val="left"/>
      <w:pPr>
        <w:ind w:left="1868" w:hanging="360"/>
      </w:pPr>
    </w:lvl>
    <w:lvl w:ilvl="3">
      <w:numFmt w:val="bullet"/>
      <w:lvlText w:val="•"/>
      <w:lvlJc w:val="left"/>
      <w:pPr>
        <w:ind w:left="2905" w:hanging="360"/>
      </w:pPr>
    </w:lvl>
    <w:lvl w:ilvl="4">
      <w:numFmt w:val="bullet"/>
      <w:lvlText w:val="•"/>
      <w:lvlJc w:val="left"/>
      <w:pPr>
        <w:ind w:left="3941" w:hanging="360"/>
      </w:pPr>
    </w:lvl>
    <w:lvl w:ilvl="5">
      <w:numFmt w:val="bullet"/>
      <w:lvlText w:val="•"/>
      <w:lvlJc w:val="left"/>
      <w:pPr>
        <w:ind w:left="4978" w:hanging="360"/>
      </w:pPr>
    </w:lvl>
    <w:lvl w:ilvl="6">
      <w:numFmt w:val="bullet"/>
      <w:lvlText w:val="•"/>
      <w:lvlJc w:val="left"/>
      <w:pPr>
        <w:ind w:left="6014" w:hanging="360"/>
      </w:pPr>
    </w:lvl>
    <w:lvl w:ilvl="7">
      <w:numFmt w:val="bullet"/>
      <w:lvlText w:val="•"/>
      <w:lvlJc w:val="left"/>
      <w:pPr>
        <w:ind w:left="7050" w:hanging="360"/>
      </w:pPr>
    </w:lvl>
    <w:lvl w:ilvl="8">
      <w:numFmt w:val="bullet"/>
      <w:lvlText w:val="•"/>
      <w:lvlJc w:val="left"/>
      <w:pPr>
        <w:ind w:left="8087" w:hanging="360"/>
      </w:pPr>
    </w:lvl>
  </w:abstractNum>
  <w:abstractNum w:abstractNumId="1">
    <w:nsid w:val="00000403"/>
    <w:multiLevelType w:val="multilevel"/>
    <w:tmpl w:val="00000886"/>
    <w:lvl w:ilvl="0">
      <w:numFmt w:val="bullet"/>
      <w:lvlText w:val=""/>
      <w:lvlJc w:val="left"/>
      <w:pPr>
        <w:ind w:left="832" w:hanging="360"/>
      </w:pPr>
      <w:rPr>
        <w:rFonts w:ascii="Symbol" w:hAnsi="Symbol" w:cs="Symbol"/>
        <w:b w:val="0"/>
        <w:bCs w:val="0"/>
        <w:sz w:val="18"/>
        <w:szCs w:val="18"/>
      </w:rPr>
    </w:lvl>
    <w:lvl w:ilvl="1">
      <w:numFmt w:val="bullet"/>
      <w:lvlText w:val="•"/>
      <w:lvlJc w:val="left"/>
      <w:pPr>
        <w:ind w:left="1765" w:hanging="360"/>
      </w:pPr>
    </w:lvl>
    <w:lvl w:ilvl="2">
      <w:numFmt w:val="bullet"/>
      <w:lvlText w:val="•"/>
      <w:lvlJc w:val="left"/>
      <w:pPr>
        <w:ind w:left="2698" w:hanging="360"/>
      </w:pPr>
    </w:lvl>
    <w:lvl w:ilvl="3">
      <w:numFmt w:val="bullet"/>
      <w:lvlText w:val="•"/>
      <w:lvlJc w:val="left"/>
      <w:pPr>
        <w:ind w:left="3630" w:hanging="360"/>
      </w:pPr>
    </w:lvl>
    <w:lvl w:ilvl="4">
      <w:numFmt w:val="bullet"/>
      <w:lvlText w:val="•"/>
      <w:lvlJc w:val="left"/>
      <w:pPr>
        <w:ind w:left="4563" w:hanging="360"/>
      </w:pPr>
    </w:lvl>
    <w:lvl w:ilvl="5">
      <w:numFmt w:val="bullet"/>
      <w:lvlText w:val="•"/>
      <w:lvlJc w:val="left"/>
      <w:pPr>
        <w:ind w:left="5496" w:hanging="360"/>
      </w:pPr>
    </w:lvl>
    <w:lvl w:ilvl="6">
      <w:numFmt w:val="bullet"/>
      <w:lvlText w:val="•"/>
      <w:lvlJc w:val="left"/>
      <w:pPr>
        <w:ind w:left="6429" w:hanging="360"/>
      </w:pPr>
    </w:lvl>
    <w:lvl w:ilvl="7">
      <w:numFmt w:val="bullet"/>
      <w:lvlText w:val="•"/>
      <w:lvlJc w:val="left"/>
      <w:pPr>
        <w:ind w:left="7361" w:hanging="360"/>
      </w:pPr>
    </w:lvl>
    <w:lvl w:ilvl="8">
      <w:numFmt w:val="bullet"/>
      <w:lvlText w:val="•"/>
      <w:lvlJc w:val="left"/>
      <w:pPr>
        <w:ind w:left="8294" w:hanging="360"/>
      </w:pPr>
    </w:lvl>
  </w:abstractNum>
  <w:abstractNum w:abstractNumId="2">
    <w:nsid w:val="00000404"/>
    <w:multiLevelType w:val="multilevel"/>
    <w:tmpl w:val="00000887"/>
    <w:lvl w:ilvl="0">
      <w:numFmt w:val="bullet"/>
      <w:lvlText w:val=""/>
      <w:lvlJc w:val="left"/>
      <w:pPr>
        <w:ind w:left="415" w:hanging="360"/>
      </w:pPr>
      <w:rPr>
        <w:rFonts w:ascii="Symbol" w:hAnsi="Symbol" w:cs="Symbol"/>
        <w:b w:val="0"/>
        <w:bCs w:val="0"/>
        <w:w w:val="99"/>
        <w:sz w:val="20"/>
        <w:szCs w:val="20"/>
      </w:rPr>
    </w:lvl>
    <w:lvl w:ilvl="1">
      <w:numFmt w:val="bullet"/>
      <w:lvlText w:val="•"/>
      <w:lvlJc w:val="left"/>
      <w:pPr>
        <w:ind w:left="813" w:hanging="360"/>
      </w:pPr>
    </w:lvl>
    <w:lvl w:ilvl="2">
      <w:numFmt w:val="bullet"/>
      <w:lvlText w:val="•"/>
      <w:lvlJc w:val="left"/>
      <w:pPr>
        <w:ind w:left="1211" w:hanging="360"/>
      </w:pPr>
    </w:lvl>
    <w:lvl w:ilvl="3">
      <w:numFmt w:val="bullet"/>
      <w:lvlText w:val="•"/>
      <w:lvlJc w:val="left"/>
      <w:pPr>
        <w:ind w:left="1610" w:hanging="360"/>
      </w:pPr>
    </w:lvl>
    <w:lvl w:ilvl="4">
      <w:numFmt w:val="bullet"/>
      <w:lvlText w:val="•"/>
      <w:lvlJc w:val="left"/>
      <w:pPr>
        <w:ind w:left="2008" w:hanging="360"/>
      </w:pPr>
    </w:lvl>
    <w:lvl w:ilvl="5">
      <w:numFmt w:val="bullet"/>
      <w:lvlText w:val="•"/>
      <w:lvlJc w:val="left"/>
      <w:pPr>
        <w:ind w:left="2406" w:hanging="360"/>
      </w:pPr>
    </w:lvl>
    <w:lvl w:ilvl="6">
      <w:numFmt w:val="bullet"/>
      <w:lvlText w:val="•"/>
      <w:lvlJc w:val="left"/>
      <w:pPr>
        <w:ind w:left="2805" w:hanging="360"/>
      </w:pPr>
    </w:lvl>
    <w:lvl w:ilvl="7">
      <w:numFmt w:val="bullet"/>
      <w:lvlText w:val="•"/>
      <w:lvlJc w:val="left"/>
      <w:pPr>
        <w:ind w:left="3203" w:hanging="360"/>
      </w:pPr>
    </w:lvl>
    <w:lvl w:ilvl="8">
      <w:numFmt w:val="bullet"/>
      <w:lvlText w:val="•"/>
      <w:lvlJc w:val="left"/>
      <w:pPr>
        <w:ind w:left="3601" w:hanging="360"/>
      </w:pPr>
    </w:lvl>
  </w:abstractNum>
  <w:abstractNum w:abstractNumId="3">
    <w:nsid w:val="00000405"/>
    <w:multiLevelType w:val="multilevel"/>
    <w:tmpl w:val="00000888"/>
    <w:lvl w:ilvl="0">
      <w:numFmt w:val="bullet"/>
      <w:lvlText w:val=""/>
      <w:lvlJc w:val="left"/>
      <w:pPr>
        <w:ind w:left="415" w:hanging="360"/>
      </w:pPr>
      <w:rPr>
        <w:rFonts w:ascii="Symbol" w:hAnsi="Symbol" w:cs="Symbol"/>
        <w:b w:val="0"/>
        <w:bCs w:val="0"/>
        <w:w w:val="99"/>
        <w:sz w:val="20"/>
        <w:szCs w:val="20"/>
      </w:rPr>
    </w:lvl>
    <w:lvl w:ilvl="1">
      <w:numFmt w:val="bullet"/>
      <w:lvlText w:val="•"/>
      <w:lvlJc w:val="left"/>
      <w:pPr>
        <w:ind w:left="813" w:hanging="360"/>
      </w:pPr>
    </w:lvl>
    <w:lvl w:ilvl="2">
      <w:numFmt w:val="bullet"/>
      <w:lvlText w:val="•"/>
      <w:lvlJc w:val="left"/>
      <w:pPr>
        <w:ind w:left="1211" w:hanging="360"/>
      </w:pPr>
    </w:lvl>
    <w:lvl w:ilvl="3">
      <w:numFmt w:val="bullet"/>
      <w:lvlText w:val="•"/>
      <w:lvlJc w:val="left"/>
      <w:pPr>
        <w:ind w:left="1610" w:hanging="360"/>
      </w:pPr>
    </w:lvl>
    <w:lvl w:ilvl="4">
      <w:numFmt w:val="bullet"/>
      <w:lvlText w:val="•"/>
      <w:lvlJc w:val="left"/>
      <w:pPr>
        <w:ind w:left="2008" w:hanging="360"/>
      </w:pPr>
    </w:lvl>
    <w:lvl w:ilvl="5">
      <w:numFmt w:val="bullet"/>
      <w:lvlText w:val="•"/>
      <w:lvlJc w:val="left"/>
      <w:pPr>
        <w:ind w:left="2406" w:hanging="360"/>
      </w:pPr>
    </w:lvl>
    <w:lvl w:ilvl="6">
      <w:numFmt w:val="bullet"/>
      <w:lvlText w:val="•"/>
      <w:lvlJc w:val="left"/>
      <w:pPr>
        <w:ind w:left="2805" w:hanging="360"/>
      </w:pPr>
    </w:lvl>
    <w:lvl w:ilvl="7">
      <w:numFmt w:val="bullet"/>
      <w:lvlText w:val="•"/>
      <w:lvlJc w:val="left"/>
      <w:pPr>
        <w:ind w:left="3203" w:hanging="360"/>
      </w:pPr>
    </w:lvl>
    <w:lvl w:ilvl="8">
      <w:numFmt w:val="bullet"/>
      <w:lvlText w:val="•"/>
      <w:lvlJc w:val="left"/>
      <w:pPr>
        <w:ind w:left="3601" w:hanging="360"/>
      </w:pPr>
    </w:lvl>
  </w:abstractNum>
  <w:abstractNum w:abstractNumId="4">
    <w:nsid w:val="00000406"/>
    <w:multiLevelType w:val="multilevel"/>
    <w:tmpl w:val="00000889"/>
    <w:lvl w:ilvl="0">
      <w:numFmt w:val="bullet"/>
      <w:lvlText w:val=""/>
      <w:lvlJc w:val="left"/>
      <w:pPr>
        <w:ind w:left="415" w:hanging="360"/>
      </w:pPr>
      <w:rPr>
        <w:rFonts w:ascii="Symbol" w:hAnsi="Symbol" w:cs="Symbol"/>
        <w:b w:val="0"/>
        <w:bCs w:val="0"/>
        <w:w w:val="99"/>
        <w:sz w:val="20"/>
        <w:szCs w:val="20"/>
      </w:rPr>
    </w:lvl>
    <w:lvl w:ilvl="1">
      <w:numFmt w:val="bullet"/>
      <w:lvlText w:val="•"/>
      <w:lvlJc w:val="left"/>
      <w:pPr>
        <w:ind w:left="813" w:hanging="360"/>
      </w:pPr>
    </w:lvl>
    <w:lvl w:ilvl="2">
      <w:numFmt w:val="bullet"/>
      <w:lvlText w:val="•"/>
      <w:lvlJc w:val="left"/>
      <w:pPr>
        <w:ind w:left="1211" w:hanging="360"/>
      </w:pPr>
    </w:lvl>
    <w:lvl w:ilvl="3">
      <w:numFmt w:val="bullet"/>
      <w:lvlText w:val="•"/>
      <w:lvlJc w:val="left"/>
      <w:pPr>
        <w:ind w:left="1610" w:hanging="360"/>
      </w:pPr>
    </w:lvl>
    <w:lvl w:ilvl="4">
      <w:numFmt w:val="bullet"/>
      <w:lvlText w:val="•"/>
      <w:lvlJc w:val="left"/>
      <w:pPr>
        <w:ind w:left="2008" w:hanging="360"/>
      </w:pPr>
    </w:lvl>
    <w:lvl w:ilvl="5">
      <w:numFmt w:val="bullet"/>
      <w:lvlText w:val="•"/>
      <w:lvlJc w:val="left"/>
      <w:pPr>
        <w:ind w:left="2406" w:hanging="360"/>
      </w:pPr>
    </w:lvl>
    <w:lvl w:ilvl="6">
      <w:numFmt w:val="bullet"/>
      <w:lvlText w:val="•"/>
      <w:lvlJc w:val="left"/>
      <w:pPr>
        <w:ind w:left="2805" w:hanging="360"/>
      </w:pPr>
    </w:lvl>
    <w:lvl w:ilvl="7">
      <w:numFmt w:val="bullet"/>
      <w:lvlText w:val="•"/>
      <w:lvlJc w:val="left"/>
      <w:pPr>
        <w:ind w:left="3203" w:hanging="360"/>
      </w:pPr>
    </w:lvl>
    <w:lvl w:ilvl="8">
      <w:numFmt w:val="bullet"/>
      <w:lvlText w:val="•"/>
      <w:lvlJc w:val="left"/>
      <w:pPr>
        <w:ind w:left="3601" w:hanging="360"/>
      </w:pPr>
    </w:lvl>
  </w:abstractNum>
  <w:abstractNum w:abstractNumId="5">
    <w:nsid w:val="00000407"/>
    <w:multiLevelType w:val="multilevel"/>
    <w:tmpl w:val="0000088A"/>
    <w:lvl w:ilvl="0">
      <w:numFmt w:val="bullet"/>
      <w:lvlText w:val=""/>
      <w:lvlJc w:val="left"/>
      <w:pPr>
        <w:ind w:left="832" w:hanging="360"/>
      </w:pPr>
      <w:rPr>
        <w:rFonts w:ascii="Symbol" w:hAnsi="Symbol" w:cs="Symbol"/>
        <w:b w:val="0"/>
        <w:bCs w:val="0"/>
        <w:w w:val="99"/>
        <w:sz w:val="20"/>
        <w:szCs w:val="20"/>
      </w:rPr>
    </w:lvl>
    <w:lvl w:ilvl="1">
      <w:numFmt w:val="bullet"/>
      <w:lvlText w:val=""/>
      <w:lvlJc w:val="left"/>
      <w:pPr>
        <w:ind w:left="1552" w:hanging="360"/>
      </w:pPr>
      <w:rPr>
        <w:rFonts w:ascii="Symbol" w:hAnsi="Symbol" w:cs="Symbol"/>
        <w:b w:val="0"/>
        <w:bCs w:val="0"/>
        <w:sz w:val="22"/>
        <w:szCs w:val="22"/>
      </w:rPr>
    </w:lvl>
    <w:lvl w:ilvl="2">
      <w:numFmt w:val="bullet"/>
      <w:lvlText w:val="•"/>
      <w:lvlJc w:val="left"/>
      <w:pPr>
        <w:ind w:left="2508" w:hanging="360"/>
      </w:pPr>
    </w:lvl>
    <w:lvl w:ilvl="3">
      <w:numFmt w:val="bullet"/>
      <w:lvlText w:val="•"/>
      <w:lvlJc w:val="left"/>
      <w:pPr>
        <w:ind w:left="3465" w:hanging="360"/>
      </w:pPr>
    </w:lvl>
    <w:lvl w:ilvl="4">
      <w:numFmt w:val="bullet"/>
      <w:lvlText w:val="•"/>
      <w:lvlJc w:val="left"/>
      <w:pPr>
        <w:ind w:left="4421" w:hanging="360"/>
      </w:pPr>
    </w:lvl>
    <w:lvl w:ilvl="5">
      <w:numFmt w:val="bullet"/>
      <w:lvlText w:val="•"/>
      <w:lvlJc w:val="left"/>
      <w:pPr>
        <w:ind w:left="5378" w:hanging="360"/>
      </w:pPr>
    </w:lvl>
    <w:lvl w:ilvl="6">
      <w:numFmt w:val="bullet"/>
      <w:lvlText w:val="•"/>
      <w:lvlJc w:val="left"/>
      <w:pPr>
        <w:ind w:left="6334" w:hanging="360"/>
      </w:pPr>
    </w:lvl>
    <w:lvl w:ilvl="7">
      <w:numFmt w:val="bullet"/>
      <w:lvlText w:val="•"/>
      <w:lvlJc w:val="left"/>
      <w:pPr>
        <w:ind w:left="7290" w:hanging="360"/>
      </w:pPr>
    </w:lvl>
    <w:lvl w:ilvl="8">
      <w:numFmt w:val="bullet"/>
      <w:lvlText w:val="•"/>
      <w:lvlJc w:val="left"/>
      <w:pPr>
        <w:ind w:left="8247" w:hanging="360"/>
      </w:pPr>
    </w:lvl>
  </w:abstractNum>
  <w:abstractNum w:abstractNumId="6">
    <w:nsid w:val="00000408"/>
    <w:multiLevelType w:val="multilevel"/>
    <w:tmpl w:val="0000088B"/>
    <w:lvl w:ilvl="0">
      <w:start w:val="1"/>
      <w:numFmt w:val="decimal"/>
      <w:lvlText w:val="%1."/>
      <w:lvlJc w:val="left"/>
      <w:pPr>
        <w:ind w:left="832" w:hanging="360"/>
      </w:pPr>
      <w:rPr>
        <w:rFonts w:ascii="Calibri" w:hAnsi="Calibri" w:cs="Calibri"/>
        <w:b w:val="0"/>
        <w:bCs w:val="0"/>
        <w:spacing w:val="-1"/>
        <w:w w:val="99"/>
        <w:sz w:val="20"/>
        <w:szCs w:val="20"/>
      </w:rPr>
    </w:lvl>
    <w:lvl w:ilvl="1">
      <w:numFmt w:val="bullet"/>
      <w:lvlText w:val="•"/>
      <w:lvlJc w:val="left"/>
      <w:pPr>
        <w:ind w:left="1765" w:hanging="360"/>
      </w:pPr>
    </w:lvl>
    <w:lvl w:ilvl="2">
      <w:numFmt w:val="bullet"/>
      <w:lvlText w:val="•"/>
      <w:lvlJc w:val="left"/>
      <w:pPr>
        <w:ind w:left="2698" w:hanging="360"/>
      </w:pPr>
    </w:lvl>
    <w:lvl w:ilvl="3">
      <w:numFmt w:val="bullet"/>
      <w:lvlText w:val="•"/>
      <w:lvlJc w:val="left"/>
      <w:pPr>
        <w:ind w:left="3630" w:hanging="360"/>
      </w:pPr>
    </w:lvl>
    <w:lvl w:ilvl="4">
      <w:numFmt w:val="bullet"/>
      <w:lvlText w:val="•"/>
      <w:lvlJc w:val="left"/>
      <w:pPr>
        <w:ind w:left="4563" w:hanging="360"/>
      </w:pPr>
    </w:lvl>
    <w:lvl w:ilvl="5">
      <w:numFmt w:val="bullet"/>
      <w:lvlText w:val="•"/>
      <w:lvlJc w:val="left"/>
      <w:pPr>
        <w:ind w:left="5496" w:hanging="360"/>
      </w:pPr>
    </w:lvl>
    <w:lvl w:ilvl="6">
      <w:numFmt w:val="bullet"/>
      <w:lvlText w:val="•"/>
      <w:lvlJc w:val="left"/>
      <w:pPr>
        <w:ind w:left="6429" w:hanging="360"/>
      </w:pPr>
    </w:lvl>
    <w:lvl w:ilvl="7">
      <w:numFmt w:val="bullet"/>
      <w:lvlText w:val="•"/>
      <w:lvlJc w:val="left"/>
      <w:pPr>
        <w:ind w:left="7361" w:hanging="360"/>
      </w:pPr>
    </w:lvl>
    <w:lvl w:ilvl="8">
      <w:numFmt w:val="bullet"/>
      <w:lvlText w:val="•"/>
      <w:lvlJc w:val="left"/>
      <w:pPr>
        <w:ind w:left="8294" w:hanging="360"/>
      </w:pPr>
    </w:lvl>
  </w:abstractNum>
  <w:abstractNum w:abstractNumId="7">
    <w:nsid w:val="04E751D9"/>
    <w:multiLevelType w:val="hybridMultilevel"/>
    <w:tmpl w:val="4ED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50692F"/>
    <w:multiLevelType w:val="hybridMultilevel"/>
    <w:tmpl w:val="15AA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4768FD"/>
    <w:multiLevelType w:val="hybridMultilevel"/>
    <w:tmpl w:val="04D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D17FE9"/>
    <w:multiLevelType w:val="hybridMultilevel"/>
    <w:tmpl w:val="E5F0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04954"/>
    <w:multiLevelType w:val="hybridMultilevel"/>
    <w:tmpl w:val="A3347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F46F1"/>
    <w:multiLevelType w:val="hybridMultilevel"/>
    <w:tmpl w:val="55C2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83B8F"/>
    <w:multiLevelType w:val="hybridMultilevel"/>
    <w:tmpl w:val="596A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E5393"/>
    <w:multiLevelType w:val="hybridMultilevel"/>
    <w:tmpl w:val="094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31C57"/>
    <w:multiLevelType w:val="multilevel"/>
    <w:tmpl w:val="CA9E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85A0A"/>
    <w:multiLevelType w:val="hybridMultilevel"/>
    <w:tmpl w:val="FC2E130A"/>
    <w:lvl w:ilvl="0" w:tplc="F48AFB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D02B03"/>
    <w:multiLevelType w:val="hybridMultilevel"/>
    <w:tmpl w:val="7F566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848D9"/>
    <w:multiLevelType w:val="hybridMultilevel"/>
    <w:tmpl w:val="DA6E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73C18"/>
    <w:multiLevelType w:val="hybridMultilevel"/>
    <w:tmpl w:val="61B2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67B7D"/>
    <w:multiLevelType w:val="hybridMultilevel"/>
    <w:tmpl w:val="9366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6E712F"/>
    <w:multiLevelType w:val="hybridMultilevel"/>
    <w:tmpl w:val="9B4AE2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9AE017F"/>
    <w:multiLevelType w:val="hybridMultilevel"/>
    <w:tmpl w:val="49A0D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7696F"/>
    <w:multiLevelType w:val="hybridMultilevel"/>
    <w:tmpl w:val="204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C36B5"/>
    <w:multiLevelType w:val="hybridMultilevel"/>
    <w:tmpl w:val="2EC2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5D0042"/>
    <w:multiLevelType w:val="hybridMultilevel"/>
    <w:tmpl w:val="037E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E015C8"/>
    <w:multiLevelType w:val="hybridMultilevel"/>
    <w:tmpl w:val="056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91C42"/>
    <w:multiLevelType w:val="hybridMultilevel"/>
    <w:tmpl w:val="725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F2A18"/>
    <w:multiLevelType w:val="hybridMultilevel"/>
    <w:tmpl w:val="1DE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F3360E"/>
    <w:multiLevelType w:val="hybridMultilevel"/>
    <w:tmpl w:val="E7C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67581"/>
    <w:multiLevelType w:val="hybridMultilevel"/>
    <w:tmpl w:val="EDC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7306C"/>
    <w:multiLevelType w:val="hybridMultilevel"/>
    <w:tmpl w:val="DBE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B7398E"/>
    <w:multiLevelType w:val="hybridMultilevel"/>
    <w:tmpl w:val="85AA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00723"/>
    <w:multiLevelType w:val="hybridMultilevel"/>
    <w:tmpl w:val="165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E2870"/>
    <w:multiLevelType w:val="hybridMultilevel"/>
    <w:tmpl w:val="1FAA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EB27EF"/>
    <w:multiLevelType w:val="hybridMultilevel"/>
    <w:tmpl w:val="4F0CD4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8"/>
  </w:num>
  <w:num w:numId="10">
    <w:abstractNumId w:val="24"/>
  </w:num>
  <w:num w:numId="11">
    <w:abstractNumId w:val="7"/>
  </w:num>
  <w:num w:numId="12">
    <w:abstractNumId w:val="29"/>
  </w:num>
  <w:num w:numId="13">
    <w:abstractNumId w:val="14"/>
  </w:num>
  <w:num w:numId="14">
    <w:abstractNumId w:val="17"/>
  </w:num>
  <w:num w:numId="15">
    <w:abstractNumId w:val="15"/>
  </w:num>
  <w:num w:numId="16">
    <w:abstractNumId w:val="12"/>
  </w:num>
  <w:num w:numId="17">
    <w:abstractNumId w:val="22"/>
  </w:num>
  <w:num w:numId="18">
    <w:abstractNumId w:val="16"/>
  </w:num>
  <w:num w:numId="19">
    <w:abstractNumId w:val="35"/>
  </w:num>
  <w:num w:numId="20">
    <w:abstractNumId w:val="11"/>
  </w:num>
  <w:num w:numId="21">
    <w:abstractNumId w:val="21"/>
  </w:num>
  <w:num w:numId="22">
    <w:abstractNumId w:val="13"/>
  </w:num>
  <w:num w:numId="23">
    <w:abstractNumId w:val="20"/>
  </w:num>
  <w:num w:numId="24">
    <w:abstractNumId w:val="26"/>
  </w:num>
  <w:num w:numId="25">
    <w:abstractNumId w:val="27"/>
  </w:num>
  <w:num w:numId="26">
    <w:abstractNumId w:val="25"/>
  </w:num>
  <w:num w:numId="27">
    <w:abstractNumId w:val="10"/>
  </w:num>
  <w:num w:numId="28">
    <w:abstractNumId w:val="34"/>
  </w:num>
  <w:num w:numId="29">
    <w:abstractNumId w:val="30"/>
  </w:num>
  <w:num w:numId="30">
    <w:abstractNumId w:val="32"/>
  </w:num>
  <w:num w:numId="31">
    <w:abstractNumId w:val="19"/>
  </w:num>
  <w:num w:numId="32">
    <w:abstractNumId w:val="28"/>
  </w:num>
  <w:num w:numId="33">
    <w:abstractNumId w:val="23"/>
  </w:num>
  <w:num w:numId="34">
    <w:abstractNumId w:val="9"/>
  </w:num>
  <w:num w:numId="35">
    <w:abstractNumId w:val="3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4D"/>
    <w:rsid w:val="0005134A"/>
    <w:rsid w:val="00051F2D"/>
    <w:rsid w:val="00054320"/>
    <w:rsid w:val="00055F56"/>
    <w:rsid w:val="00073FBE"/>
    <w:rsid w:val="0007432F"/>
    <w:rsid w:val="0008096B"/>
    <w:rsid w:val="00081178"/>
    <w:rsid w:val="00090C74"/>
    <w:rsid w:val="00093D6B"/>
    <w:rsid w:val="000A0E9F"/>
    <w:rsid w:val="000B21C3"/>
    <w:rsid w:val="000B4BA0"/>
    <w:rsid w:val="000D2F2A"/>
    <w:rsid w:val="000E273E"/>
    <w:rsid w:val="0013487F"/>
    <w:rsid w:val="001353A5"/>
    <w:rsid w:val="001361AD"/>
    <w:rsid w:val="00145249"/>
    <w:rsid w:val="00156754"/>
    <w:rsid w:val="00170C4D"/>
    <w:rsid w:val="00195098"/>
    <w:rsid w:val="001A6CEB"/>
    <w:rsid w:val="001B0042"/>
    <w:rsid w:val="001B335F"/>
    <w:rsid w:val="001B51A9"/>
    <w:rsid w:val="001C08FB"/>
    <w:rsid w:val="00206ECF"/>
    <w:rsid w:val="002423E9"/>
    <w:rsid w:val="002434B2"/>
    <w:rsid w:val="002469DE"/>
    <w:rsid w:val="00296F75"/>
    <w:rsid w:val="002A6D2E"/>
    <w:rsid w:val="002B5FCD"/>
    <w:rsid w:val="002B6467"/>
    <w:rsid w:val="002D493D"/>
    <w:rsid w:val="002D6268"/>
    <w:rsid w:val="002D64C1"/>
    <w:rsid w:val="002E77CF"/>
    <w:rsid w:val="00310AA0"/>
    <w:rsid w:val="00327C22"/>
    <w:rsid w:val="00337792"/>
    <w:rsid w:val="003400CC"/>
    <w:rsid w:val="00361850"/>
    <w:rsid w:val="00364A46"/>
    <w:rsid w:val="00366242"/>
    <w:rsid w:val="00370588"/>
    <w:rsid w:val="003A6083"/>
    <w:rsid w:val="003C783C"/>
    <w:rsid w:val="003F32F8"/>
    <w:rsid w:val="00405957"/>
    <w:rsid w:val="004214AB"/>
    <w:rsid w:val="00453CDB"/>
    <w:rsid w:val="0046661C"/>
    <w:rsid w:val="00471D1E"/>
    <w:rsid w:val="00472736"/>
    <w:rsid w:val="00474989"/>
    <w:rsid w:val="00484789"/>
    <w:rsid w:val="004A705F"/>
    <w:rsid w:val="004B603F"/>
    <w:rsid w:val="004D3BB8"/>
    <w:rsid w:val="004F4922"/>
    <w:rsid w:val="005023D6"/>
    <w:rsid w:val="00546C40"/>
    <w:rsid w:val="00581816"/>
    <w:rsid w:val="005835B5"/>
    <w:rsid w:val="005906FC"/>
    <w:rsid w:val="00595DD5"/>
    <w:rsid w:val="005A17C0"/>
    <w:rsid w:val="005B6800"/>
    <w:rsid w:val="005D274F"/>
    <w:rsid w:val="005E6526"/>
    <w:rsid w:val="005F31E3"/>
    <w:rsid w:val="005F3BBD"/>
    <w:rsid w:val="00606D62"/>
    <w:rsid w:val="00625C7C"/>
    <w:rsid w:val="006608D6"/>
    <w:rsid w:val="00665E3B"/>
    <w:rsid w:val="00684CB2"/>
    <w:rsid w:val="006A55AA"/>
    <w:rsid w:val="006B0207"/>
    <w:rsid w:val="006F01BA"/>
    <w:rsid w:val="006F718F"/>
    <w:rsid w:val="00711C89"/>
    <w:rsid w:val="00716C8B"/>
    <w:rsid w:val="00740D76"/>
    <w:rsid w:val="007544E4"/>
    <w:rsid w:val="00755E53"/>
    <w:rsid w:val="00757C3E"/>
    <w:rsid w:val="00761E1A"/>
    <w:rsid w:val="007648B7"/>
    <w:rsid w:val="00774515"/>
    <w:rsid w:val="00797E30"/>
    <w:rsid w:val="007A797A"/>
    <w:rsid w:val="007B2287"/>
    <w:rsid w:val="007C7222"/>
    <w:rsid w:val="007F7B51"/>
    <w:rsid w:val="00801BB1"/>
    <w:rsid w:val="00802717"/>
    <w:rsid w:val="0080320A"/>
    <w:rsid w:val="0083407F"/>
    <w:rsid w:val="0084094D"/>
    <w:rsid w:val="0085636F"/>
    <w:rsid w:val="00861986"/>
    <w:rsid w:val="008646E6"/>
    <w:rsid w:val="00872D17"/>
    <w:rsid w:val="00877D91"/>
    <w:rsid w:val="008916A0"/>
    <w:rsid w:val="008934E5"/>
    <w:rsid w:val="00894174"/>
    <w:rsid w:val="008A0FA4"/>
    <w:rsid w:val="008A59E1"/>
    <w:rsid w:val="008E67E5"/>
    <w:rsid w:val="008F155A"/>
    <w:rsid w:val="008F29BF"/>
    <w:rsid w:val="008F5CB8"/>
    <w:rsid w:val="008F7F48"/>
    <w:rsid w:val="0091051E"/>
    <w:rsid w:val="009136B5"/>
    <w:rsid w:val="00914F57"/>
    <w:rsid w:val="00937FB8"/>
    <w:rsid w:val="00945CCC"/>
    <w:rsid w:val="00950E75"/>
    <w:rsid w:val="00953330"/>
    <w:rsid w:val="009743D2"/>
    <w:rsid w:val="009915AD"/>
    <w:rsid w:val="009B0A2F"/>
    <w:rsid w:val="009C2B1B"/>
    <w:rsid w:val="009D22E9"/>
    <w:rsid w:val="009F0E3C"/>
    <w:rsid w:val="009F3386"/>
    <w:rsid w:val="00A025DC"/>
    <w:rsid w:val="00A14076"/>
    <w:rsid w:val="00A1736E"/>
    <w:rsid w:val="00A33DFC"/>
    <w:rsid w:val="00A36D60"/>
    <w:rsid w:val="00A5267E"/>
    <w:rsid w:val="00A55923"/>
    <w:rsid w:val="00A74884"/>
    <w:rsid w:val="00A84957"/>
    <w:rsid w:val="00A92875"/>
    <w:rsid w:val="00AB3202"/>
    <w:rsid w:val="00AB3BD1"/>
    <w:rsid w:val="00AB72AE"/>
    <w:rsid w:val="00AD106D"/>
    <w:rsid w:val="00B22AFD"/>
    <w:rsid w:val="00B67CBA"/>
    <w:rsid w:val="00B7080F"/>
    <w:rsid w:val="00B740F5"/>
    <w:rsid w:val="00B80AEB"/>
    <w:rsid w:val="00B816F7"/>
    <w:rsid w:val="00B86F47"/>
    <w:rsid w:val="00BA2391"/>
    <w:rsid w:val="00BB29BE"/>
    <w:rsid w:val="00BB4D1E"/>
    <w:rsid w:val="00C07561"/>
    <w:rsid w:val="00C11520"/>
    <w:rsid w:val="00C12CD3"/>
    <w:rsid w:val="00C1469B"/>
    <w:rsid w:val="00C5428F"/>
    <w:rsid w:val="00C805F0"/>
    <w:rsid w:val="00C8780C"/>
    <w:rsid w:val="00C906FF"/>
    <w:rsid w:val="00C94ECA"/>
    <w:rsid w:val="00C961B4"/>
    <w:rsid w:val="00CA330B"/>
    <w:rsid w:val="00D127EB"/>
    <w:rsid w:val="00D158BC"/>
    <w:rsid w:val="00D17F89"/>
    <w:rsid w:val="00D20043"/>
    <w:rsid w:val="00D25ADB"/>
    <w:rsid w:val="00D568DD"/>
    <w:rsid w:val="00D721BB"/>
    <w:rsid w:val="00D869AE"/>
    <w:rsid w:val="00D86AC8"/>
    <w:rsid w:val="00D93E0F"/>
    <w:rsid w:val="00DA588D"/>
    <w:rsid w:val="00DE5B56"/>
    <w:rsid w:val="00E10D48"/>
    <w:rsid w:val="00E15CA5"/>
    <w:rsid w:val="00E15CD0"/>
    <w:rsid w:val="00E205D2"/>
    <w:rsid w:val="00E37458"/>
    <w:rsid w:val="00E515DE"/>
    <w:rsid w:val="00E51D39"/>
    <w:rsid w:val="00E649EB"/>
    <w:rsid w:val="00E77680"/>
    <w:rsid w:val="00E816A5"/>
    <w:rsid w:val="00E92A26"/>
    <w:rsid w:val="00EA12D3"/>
    <w:rsid w:val="00EA69AE"/>
    <w:rsid w:val="00EC65E1"/>
    <w:rsid w:val="00EC699F"/>
    <w:rsid w:val="00ED0C36"/>
    <w:rsid w:val="00ED68BD"/>
    <w:rsid w:val="00EF0C26"/>
    <w:rsid w:val="00F31D9D"/>
    <w:rsid w:val="00F532A9"/>
    <w:rsid w:val="00F57339"/>
    <w:rsid w:val="00F61AB1"/>
    <w:rsid w:val="00F66465"/>
    <w:rsid w:val="00F66A34"/>
    <w:rsid w:val="00F7238B"/>
    <w:rsid w:val="00FA575D"/>
    <w:rsid w:val="00FB318E"/>
    <w:rsid w:val="00FD4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917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84094D"/>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84094D"/>
    <w:pPr>
      <w:ind w:left="1552" w:hanging="360"/>
      <w:outlineLvl w:val="0"/>
    </w:pPr>
    <w:rPr>
      <w:rFonts w:ascii="Calibri" w:hAnsi="Calibri" w:cs="Calibri"/>
      <w:sz w:val="22"/>
      <w:szCs w:val="22"/>
    </w:rPr>
  </w:style>
  <w:style w:type="paragraph" w:styleId="Heading2">
    <w:name w:val="heading 2"/>
    <w:basedOn w:val="Normal"/>
    <w:next w:val="Normal"/>
    <w:link w:val="Heading2Char"/>
    <w:uiPriority w:val="1"/>
    <w:qFormat/>
    <w:rsid w:val="0084094D"/>
    <w:pPr>
      <w:spacing w:before="74"/>
      <w:ind w:left="112"/>
      <w:outlineLvl w:val="1"/>
    </w:pPr>
    <w:rPr>
      <w:rFonts w:ascii="Arial" w:hAnsi="Arial" w:cs="Arial"/>
      <w:b/>
      <w:bCs/>
      <w:sz w:val="21"/>
      <w:szCs w:val="21"/>
    </w:rPr>
  </w:style>
  <w:style w:type="paragraph" w:styleId="Heading3">
    <w:name w:val="heading 3"/>
    <w:basedOn w:val="Normal"/>
    <w:next w:val="Normal"/>
    <w:link w:val="Heading3Char"/>
    <w:uiPriority w:val="1"/>
    <w:qFormat/>
    <w:rsid w:val="0084094D"/>
    <w:pPr>
      <w:ind w:left="112"/>
      <w:outlineLvl w:val="2"/>
    </w:pPr>
    <w:rPr>
      <w:rFonts w:ascii="Calibri" w:hAnsi="Calibri" w:cs="Calibr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94D"/>
    <w:rPr>
      <w:rFonts w:ascii="Calibri" w:eastAsia="Times New Roman" w:hAnsi="Calibri" w:cs="Calibri"/>
      <w:sz w:val="22"/>
      <w:szCs w:val="22"/>
    </w:rPr>
  </w:style>
  <w:style w:type="character" w:customStyle="1" w:styleId="Heading2Char">
    <w:name w:val="Heading 2 Char"/>
    <w:basedOn w:val="DefaultParagraphFont"/>
    <w:link w:val="Heading2"/>
    <w:uiPriority w:val="1"/>
    <w:rsid w:val="0084094D"/>
    <w:rPr>
      <w:rFonts w:ascii="Arial" w:eastAsia="Times New Roman" w:hAnsi="Arial" w:cs="Arial"/>
      <w:b/>
      <w:bCs/>
      <w:sz w:val="21"/>
      <w:szCs w:val="21"/>
    </w:rPr>
  </w:style>
  <w:style w:type="character" w:customStyle="1" w:styleId="Heading3Char">
    <w:name w:val="Heading 3 Char"/>
    <w:basedOn w:val="DefaultParagraphFont"/>
    <w:link w:val="Heading3"/>
    <w:uiPriority w:val="1"/>
    <w:rsid w:val="0084094D"/>
    <w:rPr>
      <w:rFonts w:ascii="Calibri" w:eastAsia="Times New Roman" w:hAnsi="Calibri" w:cs="Calibri"/>
      <w:b/>
      <w:bCs/>
      <w:sz w:val="20"/>
      <w:szCs w:val="20"/>
      <w:u w:val="single"/>
    </w:rPr>
  </w:style>
  <w:style w:type="paragraph" w:styleId="BodyText">
    <w:name w:val="Body Text"/>
    <w:basedOn w:val="Normal"/>
    <w:link w:val="BodyTextChar"/>
    <w:uiPriority w:val="1"/>
    <w:qFormat/>
    <w:rsid w:val="0084094D"/>
    <w:pPr>
      <w:ind w:left="112"/>
    </w:pPr>
    <w:rPr>
      <w:rFonts w:ascii="Calibri" w:hAnsi="Calibri" w:cs="Calibri"/>
      <w:sz w:val="20"/>
      <w:szCs w:val="20"/>
    </w:rPr>
  </w:style>
  <w:style w:type="character" w:customStyle="1" w:styleId="BodyTextChar">
    <w:name w:val="Body Text Char"/>
    <w:basedOn w:val="DefaultParagraphFont"/>
    <w:link w:val="BodyText"/>
    <w:uiPriority w:val="1"/>
    <w:rsid w:val="0084094D"/>
    <w:rPr>
      <w:rFonts w:ascii="Calibri" w:eastAsia="Times New Roman" w:hAnsi="Calibri" w:cs="Calibri"/>
      <w:sz w:val="20"/>
      <w:szCs w:val="20"/>
    </w:rPr>
  </w:style>
  <w:style w:type="paragraph" w:styleId="ListParagraph">
    <w:name w:val="List Paragraph"/>
    <w:basedOn w:val="Normal"/>
    <w:uiPriority w:val="34"/>
    <w:qFormat/>
    <w:rsid w:val="0084094D"/>
  </w:style>
  <w:style w:type="paragraph" w:customStyle="1" w:styleId="TableParagraph">
    <w:name w:val="Table Paragraph"/>
    <w:basedOn w:val="Normal"/>
    <w:uiPriority w:val="1"/>
    <w:qFormat/>
    <w:rsid w:val="0084094D"/>
  </w:style>
  <w:style w:type="paragraph" w:styleId="Header">
    <w:name w:val="header"/>
    <w:basedOn w:val="Normal"/>
    <w:link w:val="HeaderChar"/>
    <w:uiPriority w:val="99"/>
    <w:unhideWhenUsed/>
    <w:rsid w:val="0084094D"/>
    <w:pPr>
      <w:tabs>
        <w:tab w:val="center" w:pos="4320"/>
        <w:tab w:val="right" w:pos="8640"/>
      </w:tabs>
    </w:pPr>
  </w:style>
  <w:style w:type="character" w:customStyle="1" w:styleId="HeaderChar">
    <w:name w:val="Header Char"/>
    <w:basedOn w:val="DefaultParagraphFont"/>
    <w:link w:val="Header"/>
    <w:uiPriority w:val="99"/>
    <w:rsid w:val="0084094D"/>
    <w:rPr>
      <w:rFonts w:ascii="Times New Roman" w:eastAsia="Times New Roman" w:hAnsi="Times New Roman" w:cs="Times New Roman"/>
    </w:rPr>
  </w:style>
  <w:style w:type="paragraph" w:styleId="Footer">
    <w:name w:val="footer"/>
    <w:basedOn w:val="Normal"/>
    <w:link w:val="FooterChar"/>
    <w:uiPriority w:val="99"/>
    <w:unhideWhenUsed/>
    <w:rsid w:val="0084094D"/>
    <w:pPr>
      <w:tabs>
        <w:tab w:val="center" w:pos="4320"/>
        <w:tab w:val="right" w:pos="8640"/>
      </w:tabs>
    </w:pPr>
  </w:style>
  <w:style w:type="character" w:customStyle="1" w:styleId="FooterChar">
    <w:name w:val="Footer Char"/>
    <w:basedOn w:val="DefaultParagraphFont"/>
    <w:link w:val="Footer"/>
    <w:uiPriority w:val="99"/>
    <w:rsid w:val="0084094D"/>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C2B1B"/>
    <w:pPr>
      <w:spacing w:after="120"/>
      <w:ind w:left="360"/>
    </w:pPr>
  </w:style>
  <w:style w:type="character" w:customStyle="1" w:styleId="BodyTextIndentChar">
    <w:name w:val="Body Text Indent Char"/>
    <w:basedOn w:val="DefaultParagraphFont"/>
    <w:link w:val="BodyTextIndent"/>
    <w:uiPriority w:val="99"/>
    <w:semiHidden/>
    <w:rsid w:val="009C2B1B"/>
    <w:rPr>
      <w:rFonts w:ascii="Times New Roman" w:eastAsia="Times New Roman" w:hAnsi="Times New Roman" w:cs="Times New Roman"/>
    </w:rPr>
  </w:style>
  <w:style w:type="paragraph" w:customStyle="1" w:styleId="Body">
    <w:name w:val="Body"/>
    <w:rsid w:val="007648B7"/>
    <w:rPr>
      <w:rFonts w:ascii="Helvetica" w:eastAsia="ヒラギノ角ゴ Pro W3" w:hAnsi="Helvetica" w:cs="Times New Roman"/>
      <w:color w:val="000000"/>
      <w:szCs w:val="20"/>
    </w:rPr>
  </w:style>
  <w:style w:type="paragraph" w:customStyle="1" w:styleId="FreeForm">
    <w:name w:val="Free Form"/>
    <w:rsid w:val="007648B7"/>
    <w:rPr>
      <w:rFonts w:ascii="Helvetica" w:eastAsia="ヒラギノ角ゴ Pro W3" w:hAnsi="Helvetica" w:cs="Times New Roman"/>
      <w:color w:val="000000"/>
      <w:szCs w:val="20"/>
    </w:rPr>
  </w:style>
  <w:style w:type="paragraph" w:customStyle="1" w:styleId="Heading21">
    <w:name w:val="Heading 21"/>
    <w:next w:val="Body"/>
    <w:qFormat/>
    <w:rsid w:val="007648B7"/>
    <w:pPr>
      <w:keepNext/>
      <w:outlineLvl w:val="1"/>
    </w:pPr>
    <w:rPr>
      <w:rFonts w:ascii="Helvetica" w:eastAsia="ヒラギノ角ゴ Pro W3" w:hAnsi="Helvetica" w:cs="Times New Roman"/>
      <w:b/>
      <w:color w:val="000000"/>
      <w:szCs w:val="20"/>
    </w:rPr>
  </w:style>
  <w:style w:type="character" w:styleId="PageNumber">
    <w:name w:val="page number"/>
    <w:basedOn w:val="DefaultParagraphFont"/>
    <w:uiPriority w:val="99"/>
    <w:semiHidden/>
    <w:unhideWhenUsed/>
    <w:rsid w:val="00D127EB"/>
  </w:style>
  <w:style w:type="table" w:styleId="TableGrid">
    <w:name w:val="Table Grid"/>
    <w:basedOn w:val="TableNormal"/>
    <w:uiPriority w:val="59"/>
    <w:rsid w:val="003F32F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32F8"/>
    <w:rPr>
      <w:rFonts w:cs="Times New Roman"/>
      <w:color w:val="0000FF" w:themeColor="hyperlink"/>
      <w:u w:val="single"/>
    </w:rPr>
  </w:style>
  <w:style w:type="character" w:customStyle="1" w:styleId="apple-style-span">
    <w:name w:val="apple-style-span"/>
    <w:basedOn w:val="DefaultParagraphFont"/>
    <w:rsid w:val="003F32F8"/>
    <w:rPr>
      <w:rFonts w:cs="Times New Roman"/>
    </w:rPr>
  </w:style>
  <w:style w:type="paragraph" w:customStyle="1" w:styleId="Default">
    <w:name w:val="Default"/>
    <w:rsid w:val="003F32F8"/>
    <w:pPr>
      <w:autoSpaceDE w:val="0"/>
      <w:autoSpaceDN w:val="0"/>
      <w:adjustRightInd w:val="0"/>
    </w:pPr>
    <w:rPr>
      <w:rFonts w:ascii="Arial" w:eastAsia="Times New Roman" w:hAnsi="Arial" w:cs="Arial"/>
      <w:color w:val="000000"/>
    </w:rPr>
  </w:style>
  <w:style w:type="paragraph" w:styleId="NormalWeb">
    <w:name w:val="Normal (Web)"/>
    <w:basedOn w:val="Normal"/>
    <w:uiPriority w:val="99"/>
    <w:unhideWhenUsed/>
    <w:rsid w:val="003F32F8"/>
    <w:pPr>
      <w:widowControl/>
      <w:autoSpaceDE/>
      <w:autoSpaceDN/>
      <w:adjustRightInd/>
      <w:spacing w:before="100" w:beforeAutospacing="1" w:after="100" w:afterAutospacing="1"/>
    </w:pPr>
  </w:style>
  <w:style w:type="paragraph" w:styleId="NoSpacing">
    <w:name w:val="No Spacing"/>
    <w:uiPriority w:val="1"/>
    <w:qFormat/>
    <w:rsid w:val="003F32F8"/>
    <w:rPr>
      <w:rFonts w:ascii="Calibri" w:eastAsia="Calibri" w:hAnsi="Calibri" w:cs="Times New Roman"/>
      <w:sz w:val="22"/>
      <w:szCs w:val="22"/>
    </w:rPr>
  </w:style>
  <w:style w:type="paragraph" w:customStyle="1" w:styleId="TransHeader">
    <w:name w:val="_Trans_Header"/>
    <w:qFormat/>
    <w:rsid w:val="003F32F8"/>
    <w:rPr>
      <w:rFonts w:ascii="Calibri" w:eastAsia="Cambria" w:hAnsi="Calibri" w:cs="Arial"/>
      <w:b/>
      <w:bCs/>
      <w:color w:val="99201C"/>
      <w:szCs w:val="16"/>
    </w:rPr>
  </w:style>
  <w:style w:type="paragraph" w:customStyle="1" w:styleId="TransTOC">
    <w:name w:val="_Trans_TOC"/>
    <w:qFormat/>
    <w:rsid w:val="003F32F8"/>
    <w:pPr>
      <w:tabs>
        <w:tab w:val="left" w:pos="2880"/>
      </w:tabs>
      <w:spacing w:line="360" w:lineRule="exact"/>
    </w:pPr>
    <w:rPr>
      <w:rFonts w:ascii="Calibri" w:eastAsia="Cambria" w:hAnsi="Calibri" w:cs="Times New Roman"/>
      <w:color w:val="14131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 TargetMode="External"/><Relationship Id="rId12" Type="http://schemas.openxmlformats.org/officeDocument/2006/relationships/hyperlink" Target="http://valenciacollege.edu/pdf/studenthandbook.pdf" TargetMode="External"/><Relationship Id="rId13" Type="http://schemas.openxmlformats.org/officeDocument/2006/relationships/hyperlink" Target="file:///C:\Users\rgordon7\AppData\Local\Microsoft\Windows\Temporary%20Internet%20Files\Content.Outlook\AppData\Local\Microsoft\Downloads\valenciacollege.edu\support\howto\documents\Valencia_Office-ProPlus-Instructions.pdf" TargetMode="External"/><Relationship Id="rId14" Type="http://schemas.openxmlformats.org/officeDocument/2006/relationships/hyperlink" Target="http://valenciacollege.edu/learning-suppor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valenciacollege.edu/cata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1743</Words>
  <Characters>9936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Kolman</dc:creator>
  <cp:keywords/>
  <dc:description/>
  <cp:lastModifiedBy>Rachel Kolman</cp:lastModifiedBy>
  <cp:revision>12</cp:revision>
  <cp:lastPrinted>2015-08-25T20:45:00Z</cp:lastPrinted>
  <dcterms:created xsi:type="dcterms:W3CDTF">2016-08-07T03:50:00Z</dcterms:created>
  <dcterms:modified xsi:type="dcterms:W3CDTF">2016-08-23T20:13:00Z</dcterms:modified>
</cp:coreProperties>
</file>